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C8C" w:rsidRPr="00AC6C4E" w:rsidRDefault="00AC6C4E" w:rsidP="00AC6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C4E">
        <w:rPr>
          <w:rFonts w:ascii="Times New Roman" w:hAnsi="Times New Roman" w:cs="Times New Roman"/>
          <w:b/>
          <w:sz w:val="24"/>
          <w:szCs w:val="24"/>
        </w:rPr>
        <w:t xml:space="preserve">Объем социальных услуг и численность получателей социальных услуг по формам социального обслуживания и видам социальных услуг за 2018 </w:t>
      </w:r>
      <w:r>
        <w:rPr>
          <w:rFonts w:ascii="Times New Roman" w:hAnsi="Times New Roman" w:cs="Times New Roman"/>
          <w:b/>
          <w:sz w:val="24"/>
          <w:szCs w:val="24"/>
        </w:rPr>
        <w:t>год (за счет бюджетных ассигнований)</w:t>
      </w:r>
    </w:p>
    <w:p w:rsidR="00AC6C4E" w:rsidRDefault="00AC6C4E"/>
    <w:p w:rsidR="00AC6C4E" w:rsidRDefault="00AC6C4E">
      <w:bookmarkStart w:id="0" w:name="_GoBack"/>
      <w:r>
        <w:rPr>
          <w:noProof/>
        </w:rPr>
        <w:drawing>
          <wp:inline distT="0" distB="0" distL="0" distR="0">
            <wp:extent cx="10047091" cy="57245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adania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7091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6C4E" w:rsidSect="00AC6C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4E"/>
    <w:rsid w:val="003E7C8C"/>
    <w:rsid w:val="00AC6C4E"/>
    <w:rsid w:val="00E2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5D7A"/>
  <w15:chartTrackingRefBased/>
  <w15:docId w15:val="{D7FB3907-0AD5-4E94-A96F-51383C28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Евтушенко</dc:creator>
  <cp:keywords/>
  <dc:description/>
  <cp:lastModifiedBy>Наталья Евтушенко</cp:lastModifiedBy>
  <cp:revision>1</cp:revision>
  <dcterms:created xsi:type="dcterms:W3CDTF">2019-01-07T10:06:00Z</dcterms:created>
  <dcterms:modified xsi:type="dcterms:W3CDTF">2019-01-07T10:10:00Z</dcterms:modified>
</cp:coreProperties>
</file>