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3E" w:rsidRPr="00236C32" w:rsidRDefault="00D0563E" w:rsidP="00D0563E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0"/>
          <w:szCs w:val="24"/>
        </w:rPr>
      </w:pPr>
      <w:r w:rsidRPr="00D056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Таблица. </w:t>
      </w:r>
      <w:r w:rsidRPr="00D0563E">
        <w:rPr>
          <w:rFonts w:ascii="Times New Roman" w:hAnsi="Times New Roman" w:cs="Times New Roman"/>
          <w:b/>
          <w:i/>
          <w:sz w:val="24"/>
          <w:szCs w:val="24"/>
        </w:rPr>
        <w:t>Меры социальной поддержки и дополнительные меры социальной поддержки в сфере образования для лиц из числа детей-</w:t>
      </w:r>
      <w:r w:rsidRPr="00236C32">
        <w:rPr>
          <w:rFonts w:ascii="Times New Roman" w:hAnsi="Times New Roman" w:cs="Times New Roman"/>
          <w:b/>
          <w:i/>
          <w:sz w:val="24"/>
          <w:szCs w:val="24"/>
        </w:rPr>
        <w:t>сирот и детей, оставшихся без попечения родителей</w:t>
      </w:r>
    </w:p>
    <w:tbl>
      <w:tblPr>
        <w:tblStyle w:val="a5"/>
        <w:tblW w:w="15276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5293"/>
        <w:gridCol w:w="4759"/>
        <w:gridCol w:w="4455"/>
      </w:tblGrid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3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21.12.1996 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159-ФЗ «О дополнительных гарантиях по социальной поддержке детей-сирот и детей, оставшихся без попечения родителей», статья 6</w:t>
            </w:r>
          </w:p>
        </w:tc>
        <w:tc>
          <w:tcPr>
            <w:tcW w:w="4759" w:type="dxa"/>
            <w:vAlign w:val="center"/>
          </w:tcPr>
          <w:p w:rsidR="00D0563E" w:rsidRPr="00FE3420" w:rsidRDefault="00D0563E" w:rsidP="000376C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27.12.2013 № 763-136 «Социальный кодекс 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Санкт-Петербурга», статья 10</w:t>
            </w:r>
          </w:p>
        </w:tc>
        <w:tc>
          <w:tcPr>
            <w:tcW w:w="4455" w:type="dxa"/>
            <w:vAlign w:val="center"/>
          </w:tcPr>
          <w:p w:rsidR="00D0563E" w:rsidRPr="00FE3420" w:rsidRDefault="00D0563E" w:rsidP="000376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:rsidR="00D0563E" w:rsidRPr="00443D54" w:rsidRDefault="00D0563E" w:rsidP="000376C7">
            <w:pPr>
              <w:spacing w:line="240" w:lineRule="exact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на подготовительных отделениях образовательных организаций высшего образования</w:t>
            </w:r>
            <w:r w:rsidRPr="00443D5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соответствующего бюджета бюджетной системы РФ в порядке, установленном Федеральным законом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43D54">
              <w:rPr>
                <w:rFonts w:ascii="Times New Roman" w:hAnsi="Times New Roman" w:cs="Times New Roman"/>
                <w:sz w:val="24"/>
                <w:szCs w:val="24"/>
              </w:rPr>
              <w:t>2012 № 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D0563E" w:rsidRPr="00443D54" w:rsidRDefault="00D0563E" w:rsidP="000376C7">
            <w:pPr>
              <w:spacing w:line="240" w:lineRule="exact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Денежная</w:t>
            </w:r>
            <w:r w:rsidRPr="0044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компенсация </w:t>
            </w:r>
            <w:proofErr w:type="gramStart"/>
            <w:r w:rsidRPr="0044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возмещение расходов на обучение на курсах по подготовке к поступлению</w:t>
            </w:r>
            <w:proofErr w:type="gramEnd"/>
            <w:r w:rsidRPr="0044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государственные образовательные учреждения</w:t>
            </w:r>
            <w:r w:rsidRPr="00443D54">
              <w:rPr>
                <w:rFonts w:ascii="Times New Roman" w:hAnsi="Times New Roman" w:cs="Times New Roman"/>
                <w:sz w:val="24"/>
                <w:szCs w:val="24"/>
              </w:rPr>
              <w:t>, реализующие образовательные программы среднего профессионального образования и высшего образования, по фактическим расходам, но не более чем в размере 19 602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1">
              <w:rPr>
                <w:rFonts w:ascii="Times New Roman" w:hAnsi="Times New Roman" w:cs="Times New Roman"/>
                <w:sz w:val="24"/>
                <w:szCs w:val="24"/>
              </w:rPr>
              <w:t>Санкт-Петербург предусматривает для ЛЧДС,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01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основное общее или среднее (полное) общее образование, возможность прохождения курсов подготовки не только при поступлении в ВУЗы, но и при поступлении на </w:t>
            </w:r>
            <w:proofErr w:type="gramStart"/>
            <w:r w:rsidRPr="008D570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D57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0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на обучение на курсах осуществляется по фактическим расходам, но </w:t>
            </w:r>
            <w:r w:rsidRPr="008D5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чем в </w:t>
            </w:r>
            <w:r w:rsidRPr="00713C3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размере 24 347,00 руб.</w:t>
            </w:r>
            <w:r w:rsidRPr="00713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3C32">
              <w:rPr>
                <w:rFonts w:ascii="Times New Roman" w:hAnsi="Times New Roman" w:cs="Times New Roman"/>
                <w:sz w:val="24"/>
                <w:szCs w:val="24"/>
              </w:rPr>
              <w:t>(на 01.01.2017).</w:t>
            </w:r>
            <w:r w:rsidRPr="008D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3" w:type="dxa"/>
          </w:tcPr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Обучающимся по очной форме обучения </w:t>
            </w:r>
            <w:r w:rsidRPr="00670A68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по основным профессиональным образовательным программам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за счет средств соответствующих бюджетов бюджетной системы РФ выплачивается </w:t>
            </w:r>
            <w:r w:rsidRPr="00670A68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>ежегодное пособие на приобретение учебной литературы и письменных принадлежностей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Обучающимся за счет средств </w:t>
            </w:r>
            <w:r w:rsidRPr="00670A68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A68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>в размере трехмесячной государственной социальной стипендии в порядке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установленном Правительством РФ.</w:t>
            </w:r>
          </w:p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Обучающимся за счет средств </w:t>
            </w:r>
            <w:r w:rsidRPr="00670A68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- устанавливается федеральным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ОГВ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в ведении которого находятся соответствующие образовательные организации.</w:t>
            </w:r>
          </w:p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Обучающимся за счет средств </w:t>
            </w:r>
            <w:r w:rsidRPr="00670A68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бюджетов субъектов РФ или местных бюджетов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proofErr w:type="gramStart"/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устана</w:t>
            </w:r>
            <w:proofErr w:type="spell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вливается</w:t>
            </w:r>
            <w:proofErr w:type="gramEnd"/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законами субъектов РФ и (или) норма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тивными</w:t>
            </w:r>
            <w:proofErr w:type="spellEnd"/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правовыми актами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ОГВ </w:t>
            </w:r>
            <w:r w:rsidRPr="00670A6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субъектов РФ.</w:t>
            </w:r>
          </w:p>
        </w:tc>
        <w:tc>
          <w:tcPr>
            <w:tcW w:w="4759" w:type="dxa"/>
          </w:tcPr>
          <w:p w:rsidR="00D0563E" w:rsidRPr="00670A68" w:rsidRDefault="00D0563E" w:rsidP="000376C7">
            <w:pPr>
              <w:pStyle w:val="a3"/>
              <w:spacing w:before="0" w:beforeAutospacing="0" w:after="0" w:afterAutospacing="0" w:line="240" w:lineRule="exact"/>
              <w:ind w:firstLine="113"/>
            </w:pPr>
            <w:proofErr w:type="gramStart"/>
            <w:r w:rsidRPr="00670A68">
              <w:t xml:space="preserve">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образования, выплачивается </w:t>
            </w:r>
            <w:r w:rsidRPr="00670A68">
              <w:rPr>
                <w:b/>
                <w:i/>
              </w:rPr>
              <w:t>ежегодное пособие на приобретение учебной литературы и письменных принадлежностей</w:t>
            </w:r>
            <w:r w:rsidRPr="00670A68">
              <w:t xml:space="preserve">, размер которого равен трехкратному размеру государственной социальной стипендии, установленной Правительством Санкт-Петербурга Ежегодное пособие на приобретение учебной литературы и письменных принадлежностей предоставляется </w:t>
            </w:r>
            <w:r w:rsidRPr="00670A68">
              <w:rPr>
                <w:bCs/>
              </w:rPr>
              <w:t>один раз в календарном году</w:t>
            </w:r>
            <w:r w:rsidRPr="00670A68">
              <w:rPr>
                <w:b/>
                <w:bCs/>
              </w:rPr>
              <w:t xml:space="preserve"> </w:t>
            </w:r>
            <w:r w:rsidRPr="00670A68">
              <w:rPr>
                <w:bCs/>
              </w:rPr>
              <w:t xml:space="preserve">(с 01 января по </w:t>
            </w:r>
            <w:r>
              <w:rPr>
                <w:bCs/>
              </w:rPr>
              <w:br/>
            </w:r>
            <w:r w:rsidRPr="00670A68">
              <w:rPr>
                <w:bCs/>
              </w:rPr>
              <w:t>31 декабря текущего года</w:t>
            </w:r>
            <w:proofErr w:type="gramEnd"/>
            <w:r w:rsidRPr="00670A68">
              <w:rPr>
                <w:bCs/>
              </w:rPr>
              <w:t>).</w:t>
            </w:r>
            <w:r w:rsidRPr="00670A68">
              <w:t xml:space="preserve"> Заявление должно быть подано в текущем году в период с 01 января по 31 декабря. </w:t>
            </w:r>
          </w:p>
        </w:tc>
        <w:tc>
          <w:tcPr>
            <w:tcW w:w="4455" w:type="dxa"/>
          </w:tcPr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</w:t>
            </w: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не </w:t>
            </w:r>
            <w:proofErr w:type="gramStart"/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видам образовательных </w:t>
            </w: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обучаются в государственных образовательных учреждениях (за исключением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ых) </w:t>
            </w: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указанного пособия.</w:t>
            </w:r>
          </w:p>
          <w:p w:rsidR="00D0563E" w:rsidRPr="00670A68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0A68">
              <w:rPr>
                <w:rFonts w:ascii="Times New Roman" w:hAnsi="Times New Roman" w:cs="Times New Roman"/>
                <w:sz w:val="24"/>
                <w:szCs w:val="24"/>
              </w:rPr>
              <w:t xml:space="preserve"> 2016/2017 учебном году размер пособия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A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0A68">
              <w:rPr>
                <w:rFonts w:ascii="Times New Roman" w:hAnsi="Times New Roman" w:cs="Times New Roman"/>
                <w:bCs/>
                <w:sz w:val="24"/>
                <w:szCs w:val="24"/>
              </w:rPr>
              <w:t>202 руб</w:t>
            </w:r>
            <w:r w:rsidRPr="0067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563E" w:rsidRPr="00711CE8" w:rsidTr="00D82929">
        <w:trPr>
          <w:trHeight w:val="843"/>
        </w:trPr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3" w:type="dxa"/>
          </w:tcPr>
          <w:p w:rsidR="00D0563E" w:rsidRPr="00007336" w:rsidRDefault="00D0563E" w:rsidP="000376C7">
            <w:pPr>
              <w:pStyle w:val="ConsPlusNormal"/>
              <w:spacing w:line="240" w:lineRule="exact"/>
              <w:ind w:firstLine="113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07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 </w:t>
            </w:r>
            <w:r w:rsidRPr="00007336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>второго среднего профессионального образования</w:t>
            </w:r>
            <w:r w:rsidRPr="0000733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 программе подготовки квалифицированных рабочих, служащих по очной форме обучения за счет </w:t>
            </w:r>
            <w:r w:rsidRPr="0000733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средств соответствующих бюджетов бюджетной системы Российской Федерации.</w:t>
            </w:r>
          </w:p>
          <w:p w:rsidR="00D0563E" w:rsidRPr="00007336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7336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Однократное прохождение </w:t>
            </w:r>
            <w:proofErr w:type="gramStart"/>
            <w:r w:rsidRPr="00007336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 программам</w:t>
            </w:r>
            <w:proofErr w:type="gramEnd"/>
            <w:r w:rsidRPr="00007336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подготовки</w:t>
            </w:r>
            <w:r w:rsidRPr="0000733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 профессиям рабочих, должностям служащих по очной форме обучения за счет средств бюджетов субъектов РФ, включая  ЛЧДС, прошедших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образования.</w:t>
            </w:r>
          </w:p>
        </w:tc>
        <w:tc>
          <w:tcPr>
            <w:tcW w:w="4759" w:type="dxa"/>
          </w:tcPr>
          <w:p w:rsidR="00D0563E" w:rsidRPr="00007336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7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Получение второго среднего профессионального образования по программе подготовки квалифицированных рабочих</w:t>
            </w:r>
            <w:r w:rsidRPr="000073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учреждениях, реализующих образовательные программы среднего профессионального образования, за счет средств бюджета Санкт-Петербурга без взимания с них платы</w:t>
            </w:r>
          </w:p>
        </w:tc>
        <w:tc>
          <w:tcPr>
            <w:tcW w:w="4455" w:type="dxa"/>
          </w:tcPr>
          <w:p w:rsidR="00D0563E" w:rsidRPr="001B5CB7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Санкт-Петербурге возможно получение второго среднего профессионального образования только в образовательных учреждениях, </w:t>
            </w:r>
            <w:r w:rsidRPr="001B5C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подведомственных ИОГВ Санкт-Петербурга.</w:t>
            </w:r>
            <w:r w:rsidRPr="001B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0563E" w:rsidRPr="00007336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Нормативными документами не предусмотрена возможность повторного бесплатного получения второго среднего профессионального образования по программам подготовки квалифицированных служащих, а также не предусмотрено повторное профессиональное </w:t>
            </w:r>
            <w:proofErr w:type="gramStart"/>
            <w:r w:rsidRPr="001B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по программам</w:t>
            </w:r>
            <w:proofErr w:type="gramEnd"/>
            <w:r w:rsidRPr="001B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профессиональной подготовки по профессиям рабочих и должностям служащих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3" w:type="dxa"/>
          </w:tcPr>
          <w:p w:rsidR="00D0563E" w:rsidRPr="00B90A92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B90A9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 xml:space="preserve">по очной форме </w:t>
            </w:r>
            <w:proofErr w:type="gramStart"/>
            <w:r w:rsidRPr="00B90A9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proofErr w:type="gramEnd"/>
            <w:r w:rsidRPr="00B90A9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 xml:space="preserve"> по основным профессиональным образовательным программам</w:t>
            </w:r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за счет средств соответствующих бюджетов бюджетной системы РФ и (или) </w:t>
            </w:r>
            <w:r w:rsidRPr="00B90A9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по программам профессиональной подготовки</w:t>
            </w:r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 профессиям рабочих, должностям служащих за счет средств бюджетов субъектов РФ или местных бюджетов, зачисляются на </w:t>
            </w:r>
            <w:r w:rsidRPr="00B90A92">
              <w:rPr>
                <w:rStyle w:val="blk"/>
                <w:rFonts w:ascii="Times New Roman" w:hAnsi="Times New Roman" w:cs="Times New Roman"/>
                <w:b/>
                <w:i/>
                <w:sz w:val="24"/>
                <w:szCs w:val="24"/>
              </w:rPr>
              <w:t>полное государственное обеспечение</w:t>
            </w:r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завершения обучения по указа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нным образовательным программам.</w:t>
            </w:r>
          </w:p>
          <w:p w:rsidR="00D0563E" w:rsidRPr="00B90A92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0A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достижения ЛЧДС возраста 23 лет за ними сохраняется право на полное государственное обеспечение и дополнительные гарантии по социальной поддержке, </w:t>
            </w:r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предусмотренные в отношении указанных лиц, до завершения </w:t>
            </w:r>
            <w:proofErr w:type="gramStart"/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B90A9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 таким образовательным программам.</w:t>
            </w:r>
          </w:p>
        </w:tc>
        <w:tc>
          <w:tcPr>
            <w:tcW w:w="4759" w:type="dxa"/>
          </w:tcPr>
          <w:p w:rsidR="00D0563E" w:rsidRPr="001B5CB7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Обучающиеся </w:t>
            </w:r>
            <w:r w:rsidRPr="001B5CB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 очной форме</w:t>
            </w: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обучения </w:t>
            </w:r>
            <w:r w:rsidRPr="001B5CB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 государственных образовательных учреждениях, реализующих образовательные программы среднего профессионального образования и высшего образования</w:t>
            </w: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зачисляются на </w:t>
            </w:r>
            <w:r w:rsidRPr="001B5CB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полное государственное обеспечение</w:t>
            </w: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окончания ими указанных государственных образовательных учреждений или получают </w:t>
            </w:r>
            <w:r w:rsidRPr="001B5CB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денежную компенсацию на возмещение полной стоимости питания, комплекта одежды, обуви, мягкого инвентаря</w:t>
            </w:r>
            <w:r w:rsidRPr="001B5CB7">
              <w:rPr>
                <w:rStyle w:val="a8"/>
                <w:rFonts w:ascii="Times New Roman" w:hAnsi="Times New Roman" w:cs="Times New Roman"/>
                <w:spacing w:val="-4"/>
                <w:sz w:val="24"/>
                <w:szCs w:val="24"/>
              </w:rPr>
              <w:footnoteReference w:id="1"/>
            </w: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0563E" w:rsidRPr="00B90A92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C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учреждениях. </w:t>
            </w:r>
            <w:r w:rsidRPr="001B5CB7">
              <w:rPr>
                <w:rFonts w:ascii="Times New Roman" w:hAnsi="Times New Roman" w:cs="Times New Roman"/>
                <w:spacing w:val="-4"/>
                <w:sz w:val="24"/>
                <w:szCs w:val="22"/>
              </w:rPr>
              <w:t>Полное государственное обеспечение осуществляется по нормам, установленным Правительством Санкт-Петербурга.</w:t>
            </w:r>
          </w:p>
        </w:tc>
        <w:tc>
          <w:tcPr>
            <w:tcW w:w="4455" w:type="dxa"/>
          </w:tcPr>
          <w:p w:rsidR="00D0563E" w:rsidRPr="00FE3420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законодательством полное государственное обеспечение предусмотрено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по 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программам профессиональной подготовки по профессиям рабочих и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и для обучающихся по основным профессиональным программам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. Тогда как в Санкт-Петербургском законодательстве  не оговариваются какие-либо программы, а на полное государственное обеспечение могут рассчитывать обучающиеся в очной форме в государственных образовательных учреждениях среднего профессионального образования</w:t>
            </w:r>
          </w:p>
        </w:tc>
      </w:tr>
      <w:tr w:rsidR="00D0563E" w:rsidTr="00D82929">
        <w:trPr>
          <w:trHeight w:val="2721"/>
        </w:trPr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93" w:type="dxa"/>
          </w:tcPr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При предоставлении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Федерации, </w:t>
            </w:r>
            <w:r w:rsidRPr="003B5F34">
              <w:rPr>
                <w:rStyle w:val="blk"/>
                <w:rFonts w:ascii="Times New Roman" w:eastAsia="Calibri" w:hAnsi="Times New Roman" w:cs="Times New Roman"/>
                <w:i/>
                <w:sz w:val="24"/>
              </w:rPr>
              <w:t>академического отпуска</w:t>
            </w:r>
            <w:r w:rsidRPr="003B5F34">
              <w:rPr>
                <w:rStyle w:val="blk"/>
                <w:rFonts w:ascii="Times New Roman" w:hAnsi="Times New Roman" w:cs="Times New Roman"/>
                <w:i/>
                <w:sz w:val="24"/>
              </w:rPr>
              <w:t xml:space="preserve"> по медицинским показаниям, отпуска по беременности и родам, отпуска по уходу за ребенком до достижения им возраста трех лет</w:t>
            </w:r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 за ними на весь период данных отпусков сохраняется </w:t>
            </w:r>
            <w:r w:rsidRPr="003B5F34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>полное государственное обеспечение и выплачивается государственная социальная стипендия</w:t>
            </w:r>
            <w:proofErr w:type="gramEnd"/>
          </w:p>
        </w:tc>
        <w:tc>
          <w:tcPr>
            <w:tcW w:w="4759" w:type="dxa"/>
          </w:tcPr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4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обучающимся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академического отпуска по медицинским показаниям за ними сохраняется </w:t>
            </w:r>
            <w:r w:rsidRPr="003B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 государственное обеспечение на весь период академического отпуска</w:t>
            </w:r>
            <w:r w:rsidRPr="003B5F34">
              <w:rPr>
                <w:rFonts w:ascii="Times New Roman" w:hAnsi="Times New Roman" w:cs="Times New Roman"/>
                <w:sz w:val="24"/>
                <w:szCs w:val="24"/>
              </w:rPr>
              <w:t>, а также им выплачивается стипендия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D0563E" w:rsidRPr="003B5F34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государственное обеспечение на период академического отпуска по медицинским показаниям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Санкт-Петербурге не предусмотрено для обучающихся по программам </w:t>
            </w:r>
            <w:r w:rsidRPr="003B5F34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по профессиям рабочих и должностям служащих</w:t>
            </w:r>
          </w:p>
        </w:tc>
      </w:tr>
      <w:tr w:rsidR="00D0563E" w:rsidTr="00D82929">
        <w:trPr>
          <w:trHeight w:val="2608"/>
        </w:trPr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3" w:type="dxa"/>
          </w:tcPr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Обучающимся по очной форме обучения по </w:t>
            </w:r>
            <w:r w:rsidRPr="003B5F34">
              <w:rPr>
                <w:rStyle w:val="blk"/>
                <w:rFonts w:ascii="Times New Roman" w:hAnsi="Times New Roman" w:cs="Times New Roman"/>
                <w:i/>
                <w:sz w:val="24"/>
              </w:rPr>
              <w:t>основным профессиональным образовательным программам</w:t>
            </w:r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 за счет средств соответствующих бюджетов бюджетной системы РФ, наряду с полным государственным обеспечением выплачиваются </w:t>
            </w:r>
            <w:r w:rsidRPr="003B5F34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>государственная социальная стипендия</w:t>
            </w:r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 в соответствии с Федеральным </w:t>
            </w:r>
            <w:r w:rsidRPr="003B5F34">
              <w:rPr>
                <w:rStyle w:val="blk"/>
                <w:rFonts w:ascii="Times New Roman" w:eastAsia="Calibri" w:hAnsi="Times New Roman" w:cs="Times New Roman"/>
                <w:sz w:val="24"/>
              </w:rPr>
              <w:t>законом</w:t>
            </w:r>
            <w:r w:rsidRPr="003B5F34">
              <w:rPr>
                <w:rStyle w:val="blk"/>
                <w:rFonts w:ascii="Times New Roman" w:hAnsi="Times New Roman" w:cs="Times New Roman"/>
                <w:sz w:val="24"/>
              </w:rPr>
              <w:t xml:space="preserve"> от 29.12.2012 № 273-ФЗ «Об образовании в Российской Федерации».</w:t>
            </w:r>
            <w:proofErr w:type="gramEnd"/>
          </w:p>
        </w:tc>
        <w:tc>
          <w:tcPr>
            <w:tcW w:w="4759" w:type="dxa"/>
          </w:tcPr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помимо полного государственного обеспечения выплачивается </w:t>
            </w:r>
            <w:r w:rsidRPr="003B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государственная социальная стипендия</w:t>
            </w:r>
            <w:r w:rsidRPr="003B5F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«Об образовании в Российской Федерации»</w:t>
            </w:r>
            <w:proofErr w:type="gramEnd"/>
          </w:p>
        </w:tc>
        <w:tc>
          <w:tcPr>
            <w:tcW w:w="4455" w:type="dxa"/>
          </w:tcPr>
          <w:p w:rsidR="00D0563E" w:rsidRPr="003B5F34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законодательством предусматривается стипендия (академическая и социальная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B5F34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всех обучающихся по основным профессиональным образовательным программам, а в Санкт-Петербурге  предусмотрена государственная социальная стипендия только обучающимся в учреждениях, реализующих образовательные программы среднего профессионального образования и высшего образования</w:t>
            </w:r>
            <w:proofErr w:type="gramEnd"/>
          </w:p>
        </w:tc>
      </w:tr>
      <w:tr w:rsidR="00D0563E" w:rsidTr="00FA170A">
        <w:trPr>
          <w:trHeight w:val="1124"/>
        </w:trPr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3" w:type="dxa"/>
          </w:tcPr>
          <w:p w:rsidR="00D0563E" w:rsidRPr="00C15C07" w:rsidRDefault="00D0563E" w:rsidP="000376C7">
            <w:pPr>
              <w:spacing w:line="240" w:lineRule="exact"/>
              <w:ind w:firstLine="224"/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ЛЧДС 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sym w:font="Symbol" w:char="F02D"/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выпускники организаций для детей-сирот и детей, оставшихся без попечения родителей, в которых они обучались и воспитывались за счет средств федерального бюджета, выпускники организаций, осуществляющих образовательную деятельность, обучавшиеся </w:t>
            </w:r>
            <w:r w:rsidRPr="00C15C07">
              <w:rPr>
                <w:rStyle w:val="blk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 очной форме обучения по основным профессиональным образовательным программам,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обеспечиваются за счет средств организаций, в которых они обучались и воспитывались,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бесплатным комплектом одежды, обуви, мягким инвентарем и оборудованием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нормам и в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порядке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которые утверждены Правительством РФ, и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единовременным денежным пособием в размере не менее чем пятьсот рублей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0563E" w:rsidRPr="00C15C07" w:rsidRDefault="00D0563E" w:rsidP="000376C7">
            <w:pPr>
              <w:spacing w:line="240" w:lineRule="exact"/>
              <w:ind w:firstLine="224"/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ЛЧДС 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sym w:font="Symbol" w:char="F02D"/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выпускники организаций для детей-сирот и детей, оставшихся без попечения родителей, в которых они обучались и воспитывались за счет средств бюджетов субъектов РФ, выпускники организаций, осуществляющих 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образовательную деятельность, обучавшиеся по очной форме обучения за счет средств бюджетов субъектов РФ или местных бюджетов, обеспечиваются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бесплатным комплектом одежды, обуви, мягким инвентарем, оборудованием и единовременным денежным пособием 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 размере и в порядке, которые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утверждены законами субъектов РФ и (или) нормативными правовыми актами ОГВ субъектов РФ.</w:t>
            </w:r>
          </w:p>
          <w:p w:rsidR="00D0563E" w:rsidRPr="00C15C07" w:rsidRDefault="00D0563E" w:rsidP="000376C7">
            <w:pPr>
              <w:spacing w:line="240" w:lineRule="exact"/>
              <w:ind w:firstLine="224"/>
              <w:rPr>
                <w:rStyle w:val="a4"/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ЛЧДС - в</w:t>
            </w:r>
            <w:r w:rsidRPr="00C15C07">
              <w:rPr>
                <w:rStyle w:val="blk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ыпускники федеральных государственных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за исключением лиц, продолжающих обучение по очной форме обучения по основным профессиональным образовательным программам за счет средств федерального бюджета,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обеспечиваются бесплатным комплектом одежды, обуви, мягким инвентарем, оборудованием либо по желанию выпускника денежной компенсацией и единовременным денежным пособием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нормам и в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порядке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, которые установлены федеральным государственным органом, в ведении которого находятся соответствующие образовательные организации.</w:t>
            </w:r>
            <w:r w:rsidRPr="00C15C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/>
            </w:r>
            <w:r w:rsidRPr="00C15C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HYPERLINK "http://www.consultant.ru/cons/cgi/online.cgi?req=query&amp;REFDOC=209879&amp;REFBASE=LAW&amp;REFPAGE=0&amp;REFTYPE=CDLT_MAIN_BACKREFS&amp;ts=238001489928113146&amp;lst=0&amp;REFDST=107" </w:instrText>
            </w:r>
            <w:r w:rsidRPr="00C15C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</w:p>
          <w:p w:rsidR="00D0563E" w:rsidRPr="00C15C07" w:rsidRDefault="00D0563E" w:rsidP="000376C7">
            <w:pPr>
              <w:spacing w:line="240" w:lineRule="exact"/>
              <w:ind w:firstLine="2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5C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желанию выпускника ему может быть выдана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денежная компенсация в размере, необходимом для приобретения указанных одежды, обуви, мягкого инвентаря и оборудования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банках РФ и суммарный размер денежных средств, находящихся на счете или счетах в одном банке, не превышает предусмотренный Федеральным законом от 23.12.2003 № 177-ФЗ «О страховании вкладов физических лиц в банках Российской Федерации» размер возмещения по вкладам.</w:t>
            </w:r>
          </w:p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Style w:val="blk"/>
                <w:rFonts w:ascii="Times New Roman" w:hAnsi="Times New Roman" w:cs="Times New Roman"/>
                <w:sz w:val="24"/>
              </w:rPr>
            </w:pP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Указанные дополнительные гарантии по социальной поддержке </w:t>
            </w:r>
            <w:r w:rsidRPr="00C15C07">
              <w:rPr>
                <w:rStyle w:val="blk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не предоставляются</w:t>
            </w:r>
            <w:r w:rsidRPr="00C15C07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, в случае, если указанные гарантии уже были ЛЧДС предоставлены за счет средств организации, где они ранее обучались и (или) воспитывались.</w:t>
            </w:r>
            <w:r>
              <w:rPr>
                <w:rStyle w:val="blk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:rsidR="00D0563E" w:rsidRPr="00751CC9" w:rsidRDefault="00D0563E" w:rsidP="000376C7">
            <w:pPr>
              <w:pStyle w:val="ConsPlusNormal"/>
              <w:spacing w:line="240" w:lineRule="exact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Выпускникам государственных </w:t>
            </w:r>
            <w:r w:rsidRPr="00751C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учреждений, реализующих образовательные программы среднего профессионального образования и высшего образования</w:t>
            </w:r>
            <w:r w:rsidRPr="00751CC9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однократно выплачивается </w:t>
            </w:r>
            <w:r w:rsidRPr="00751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единовременная денежн</w:t>
            </w:r>
            <w:bookmarkStart w:id="0" w:name="_GoBack"/>
            <w:bookmarkEnd w:id="0"/>
            <w:r w:rsidRPr="00751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компенсация расходов на покупку одежды, обуви, мягкого инвентаря и оборудования</w:t>
            </w:r>
            <w:r w:rsidRPr="00751CC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65339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51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D0563E" w:rsidRPr="00751CC9" w:rsidRDefault="00D0563E" w:rsidP="000376C7">
            <w:pPr>
              <w:spacing w:line="240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C9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компенсация назначается, если обращение за ней последовало не позднее трех лет с месяца окончания государственного образовательного учреждения.</w:t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563E" w:rsidRDefault="00D0563E" w:rsidP="000376C7">
            <w:pPr>
              <w:spacing w:line="240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Индексация размера единовременной денежной компенсации </w:t>
            </w:r>
            <w:proofErr w:type="gramStart"/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с 1 января каждого года начиная</w:t>
            </w:r>
            <w:proofErr w:type="gramEnd"/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2015 года путем умножения на коэффициент, размер которого не должен быть ниже индекса роста потребительских цен, применяемого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на соответствующий финансовый год. </w:t>
            </w:r>
          </w:p>
          <w:p w:rsidR="00D0563E" w:rsidRPr="00FE3420" w:rsidRDefault="00D0563E" w:rsidP="000376C7">
            <w:pPr>
              <w:pStyle w:val="ConsPlusNormal"/>
              <w:spacing w:line="240" w:lineRule="exact"/>
              <w:ind w:firstLine="3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32D6">
              <w:rPr>
                <w:rFonts w:ascii="Times New Roman" w:hAnsi="Times New Roman" w:cs="Times New Roman"/>
                <w:sz w:val="24"/>
              </w:rPr>
              <w:t xml:space="preserve">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за исключением лиц, продолжающих </w:t>
            </w:r>
            <w:proofErr w:type="gramStart"/>
            <w:r w:rsidRPr="004732D6">
              <w:rPr>
                <w:rFonts w:ascii="Times New Roman" w:hAnsi="Times New Roman" w:cs="Times New Roman"/>
                <w:sz w:val="24"/>
              </w:rPr>
              <w:t>обучение по</w:t>
            </w:r>
            <w:proofErr w:type="gramEnd"/>
            <w:r w:rsidRPr="004732D6">
              <w:rPr>
                <w:rFonts w:ascii="Times New Roman" w:hAnsi="Times New Roman" w:cs="Times New Roman"/>
                <w:sz w:val="24"/>
              </w:rPr>
              <w:t xml:space="preserve">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однократно выплачивается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5C07">
              <w:rPr>
                <w:rFonts w:ascii="Times New Roman" w:hAnsi="Times New Roman" w:cs="Times New Roman"/>
                <w:b/>
                <w:i/>
                <w:sz w:val="24"/>
              </w:rPr>
              <w:t>единовременное</w:t>
            </w:r>
            <w:r w:rsidRPr="00C15C07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4"/>
              </w:rPr>
              <w:t xml:space="preserve"> </w:t>
            </w:r>
            <w:r w:rsidRPr="00FE342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денежное пособие</w:t>
            </w:r>
            <w:r w:rsidRPr="00FE3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размер которого равен трехкратному размеру государственной социальной стипендии, </w:t>
            </w:r>
            <w:r w:rsidRPr="00FE34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установленной Правительством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FE34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Санкт-Петербурга</w:t>
            </w:r>
          </w:p>
          <w:p w:rsidR="00D0563E" w:rsidRPr="003B5F34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Единовременное денежное пособие  назначается, если обращение за ним последовало не позднее трех лет с месяца окончания государственного образовательного учреждения</w:t>
            </w:r>
          </w:p>
        </w:tc>
        <w:tc>
          <w:tcPr>
            <w:tcW w:w="4455" w:type="dxa"/>
          </w:tcPr>
          <w:p w:rsidR="00D0563E" w:rsidRPr="00FE3420" w:rsidRDefault="00D0563E" w:rsidP="000376C7">
            <w:pPr>
              <w:spacing w:line="240" w:lineRule="exact"/>
              <w:ind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Санкт-Петербургское законодательство не </w:t>
            </w:r>
            <w:proofErr w:type="gramStart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</w:t>
            </w:r>
            <w:proofErr w:type="gramEnd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каким именно программам должны были обучаться выпускники-получатели данной меры социальной поддержки в образовательных учреждениях, реализующих образовательные программы среднего профессионального образования и высшего образования.</w:t>
            </w:r>
          </w:p>
          <w:p w:rsidR="00D0563E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Размер единовременной денежной компенсации (на 2017 г.) составляет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руб.</w:t>
            </w:r>
          </w:p>
          <w:p w:rsidR="00D0563E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563E" w:rsidRPr="00FE3420" w:rsidRDefault="00D0563E" w:rsidP="000376C7">
            <w:pPr>
              <w:spacing w:line="240" w:lineRule="exact"/>
              <w:ind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Санкт-Петербургское законодательство не </w:t>
            </w:r>
            <w:proofErr w:type="gramStart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</w:t>
            </w:r>
            <w:proofErr w:type="gramEnd"/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каким именно программам должны были обучаться выпускники-получатели данной меры социальной поддержки в образовательных учреждениях, реализующих образовательные программы среднего 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 высшего образования.</w:t>
            </w:r>
          </w:p>
          <w:p w:rsidR="00D0563E" w:rsidRPr="003B5F34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выпускного единовременного денежного пособия</w:t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в соответствии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исходя из размера стипендии, установленной для обучающихся в соответствующих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и равен 3-х кратному размеру стипендии (на 2017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75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  <w:r w:rsidRPr="00751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  <w:proofErr w:type="gramEnd"/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D0563E" w:rsidRPr="00FE3420" w:rsidRDefault="00D0563E" w:rsidP="000376C7">
            <w:pPr>
              <w:pStyle w:val="ConsPlusNormal"/>
              <w:spacing w:line="240" w:lineRule="exact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 не предусмотрено</w:t>
            </w:r>
          </w:p>
        </w:tc>
        <w:tc>
          <w:tcPr>
            <w:tcW w:w="4759" w:type="dxa"/>
          </w:tcPr>
          <w:p w:rsidR="00D0563E" w:rsidRPr="00FE3420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образования, обеспечиваются </w:t>
            </w:r>
            <w:r w:rsidRPr="00F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комплектом новой сезонной одежды и обуви, мягким инвентарем, оборудованием либо им выплачивается единовременная денежная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в размере, необходимом для приобретения комплекта новой сезонной одежды и обуви, мягкого инвентаря, оборудования, и</w:t>
            </w:r>
            <w:r w:rsidRPr="00FE3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3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единовременным денежным пособием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7898">
              <w:rPr>
                <w:rFonts w:ascii="Times New Roman" w:hAnsi="Times New Roman" w:cs="Times New Roman"/>
                <w:sz w:val="24"/>
                <w:szCs w:val="24"/>
              </w:rPr>
              <w:t>римерный перечень</w:t>
            </w:r>
            <w:proofErr w:type="gramEnd"/>
            <w:r w:rsidRPr="00A3789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детей-сирот одеждой и обувью, мягким инвентарем и оборудованием - в соответствии с Распоряжением Комитета по образованию от 15.07.2011 №1390-р. </w:t>
            </w:r>
          </w:p>
        </w:tc>
        <w:tc>
          <w:tcPr>
            <w:tcW w:w="4455" w:type="dxa"/>
          </w:tcPr>
          <w:p w:rsidR="00D0563E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Данная мера предусмотрена для выпускников образовательных государственных учреждений. Закон не уточняет типы и виды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заканчивают ЛЧДС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организации для детей-сирот и детей, оставшихся без попечения родителей, школы), а также не уточняет какой документ об образовании (обучении) должен быть у выпускника</w:t>
            </w:r>
            <w:r w:rsidRPr="00A66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420">
              <w:rPr>
                <w:rFonts w:ascii="Times New Roman" w:hAnsi="Times New Roman" w:cs="Times New Roman"/>
                <w:sz w:val="24"/>
                <w:szCs w:val="24"/>
              </w:rPr>
              <w:t>имеющего право на данную меру социальной поддержки.</w:t>
            </w:r>
          </w:p>
          <w:p w:rsidR="00D0563E" w:rsidRPr="00FE3420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предоставляется только ЛЧДС поступившим на обучение по программам среднего  и высшего профессионального образования</w:t>
            </w:r>
            <w:proofErr w:type="gramEnd"/>
          </w:p>
          <w:p w:rsidR="00D0563E" w:rsidRPr="00FE3420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единовременного денежного пособия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составляет</w:t>
            </w:r>
            <w:r w:rsidRPr="00A3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6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Pr="00A66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37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37898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индексации на 2017 г.)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D0563E" w:rsidRPr="00A66453" w:rsidRDefault="00D0563E" w:rsidP="000376C7">
            <w:pPr>
              <w:spacing w:line="240" w:lineRule="exact"/>
              <w:ind w:firstLine="113"/>
              <w:rPr>
                <w:rStyle w:val="blk"/>
                <w:rFonts w:ascii="Times New Roman" w:hAnsi="Times New Roman" w:cs="Times New Roman"/>
                <w:sz w:val="24"/>
              </w:rPr>
            </w:pP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Обучающиеся по очной форме </w:t>
            </w:r>
            <w:proofErr w:type="gramStart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</w:t>
            </w:r>
            <w:r w:rsidRPr="00A66453">
              <w:rPr>
                <w:rStyle w:val="blk"/>
                <w:rFonts w:ascii="Times New Roman" w:hAnsi="Times New Roman" w:cs="Times New Roman"/>
                <w:i/>
                <w:sz w:val="24"/>
              </w:rPr>
              <w:t>по основным профессиональным образовательным программам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за счет средств федерального бюджета, обеспечиваются </w:t>
            </w:r>
            <w:r w:rsidRPr="00A66453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>бесплатным проездом на городском, пригородном транспорте, в сельской местности на внутрирайонном транспорте (кроме такси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>), в порядке, установленном Правительством РФ.</w:t>
            </w:r>
          </w:p>
          <w:p w:rsidR="00D0563E" w:rsidRPr="00A66453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</w:t>
            </w:r>
            <w:r w:rsidRPr="00A66453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 xml:space="preserve">бесплатным проездом на городском, пригородном транспорте, в сельской местности на внутрирайонном транспорте (кроме такси), 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установленном федеральным 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lastRenderedPageBreak/>
              <w:t>государственным органом, в ведении которого находятся соответствующие образовательные организации.</w:t>
            </w:r>
            <w:proofErr w:type="gramEnd"/>
          </w:p>
        </w:tc>
        <w:tc>
          <w:tcPr>
            <w:tcW w:w="4759" w:type="dxa"/>
          </w:tcPr>
          <w:p w:rsidR="00D0563E" w:rsidRPr="00A66453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Обучающиеся </w:t>
            </w:r>
            <w:r w:rsidRPr="00A6645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 очной форме обучения в государственных образовательных учреждениях</w:t>
            </w: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обеспечиваются </w:t>
            </w:r>
            <w:r w:rsidRPr="00A6645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проездом</w:t>
            </w: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счет средств бюджета Санкт-Петербурга в размере полной стоимости проезда </w:t>
            </w:r>
            <w:r w:rsidRPr="00A6645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</w:t>
            </w:r>
          </w:p>
        </w:tc>
        <w:tc>
          <w:tcPr>
            <w:tcW w:w="4455" w:type="dxa"/>
          </w:tcPr>
          <w:p w:rsidR="00D0563E" w:rsidRPr="00A66453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предусматривает данную меру социальной поддержки для обучающихся в любых государственных образовательных учреждениях по любым видам образовательных программ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3" w:type="dxa"/>
          </w:tcPr>
          <w:p w:rsidR="00D0563E" w:rsidRPr="00A66453" w:rsidRDefault="00D0563E" w:rsidP="000376C7">
            <w:pPr>
              <w:spacing w:line="240" w:lineRule="exact"/>
              <w:ind w:firstLine="113"/>
              <w:rPr>
                <w:rStyle w:val="blk"/>
                <w:rFonts w:ascii="Times New Roman" w:hAnsi="Times New Roman" w:cs="Times New Roman"/>
                <w:sz w:val="24"/>
              </w:rPr>
            </w:pP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Обучающиеся по очной форме </w:t>
            </w:r>
            <w:proofErr w:type="gramStart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</w:t>
            </w:r>
            <w:r w:rsidRPr="00A66453">
              <w:rPr>
                <w:rStyle w:val="blk"/>
                <w:rFonts w:ascii="Times New Roman" w:hAnsi="Times New Roman" w:cs="Times New Roman"/>
                <w:i/>
                <w:sz w:val="24"/>
              </w:rPr>
              <w:t>по основным профессиональным образовательным программам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за счет средств федерального бюджета, обеспечиваются </w:t>
            </w:r>
            <w:r w:rsidRPr="00A66453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>бесплатным проездом один раз в год к месту жительства и обратно к месту учебы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в порядке, установленном Правительством РФ.</w:t>
            </w:r>
          </w:p>
          <w:p w:rsidR="00D0563E" w:rsidRPr="00A66453" w:rsidRDefault="00D0563E" w:rsidP="000376C7">
            <w:pPr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</w:t>
            </w:r>
            <w:r w:rsidRPr="00A66453">
              <w:rPr>
                <w:rStyle w:val="blk"/>
                <w:rFonts w:ascii="Times New Roman" w:hAnsi="Times New Roman" w:cs="Times New Roman"/>
                <w:b/>
                <w:i/>
                <w:sz w:val="24"/>
              </w:rPr>
              <w:t>бесплатным проездом один раз в год к месту жительства и обратно к месту учебы</w:t>
            </w:r>
            <w:r w:rsidRPr="00A66453">
              <w:rPr>
                <w:rStyle w:val="blk"/>
                <w:rFonts w:ascii="Times New Roman" w:hAnsi="Times New Roman" w:cs="Times New Roman"/>
                <w:sz w:val="24"/>
              </w:rPr>
              <w:t xml:space="preserve"> в порядке, установленном федеральным государственным органом, в ведении которого находятся соответствующие образовательные организации.</w:t>
            </w:r>
            <w:proofErr w:type="gramEnd"/>
          </w:p>
        </w:tc>
        <w:tc>
          <w:tcPr>
            <w:tcW w:w="4759" w:type="dxa"/>
          </w:tcPr>
          <w:p w:rsidR="00D0563E" w:rsidRPr="00A66453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Обучающиеся </w:t>
            </w:r>
            <w:r w:rsidRPr="00A6645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 очной форме обучения в государственных образовательных учреждениях</w:t>
            </w: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обеспечиваются один раз в год проездом за счет средств бюджета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Санкт-Петербурга в размере полной стоимости </w:t>
            </w:r>
            <w:r w:rsidRPr="00A6645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проезда к месту жительства и обратно к месту учебы</w:t>
            </w:r>
            <w:r w:rsidRPr="00A66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0563E" w:rsidRPr="00A66453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6453"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денежной компенсации.</w:t>
            </w:r>
          </w:p>
        </w:tc>
        <w:tc>
          <w:tcPr>
            <w:tcW w:w="4455" w:type="dxa"/>
          </w:tcPr>
          <w:p w:rsidR="00D0563E" w:rsidRPr="00A66453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предусматривает данную меру социальной поддержки для обучающихся в любых государственных образовательных учреждениях по любым видам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63E" w:rsidTr="00D82929">
        <w:tc>
          <w:tcPr>
            <w:tcW w:w="769" w:type="dxa"/>
            <w:vAlign w:val="center"/>
          </w:tcPr>
          <w:p w:rsidR="00D0563E" w:rsidRPr="00FE3420" w:rsidRDefault="00D0563E" w:rsidP="000376C7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52" w:type="dxa"/>
            <w:gridSpan w:val="2"/>
          </w:tcPr>
          <w:p w:rsidR="00D0563E" w:rsidRPr="00C15C07" w:rsidRDefault="00D0563E" w:rsidP="000376C7">
            <w:pPr>
              <w:pStyle w:val="ConsPlusNormal"/>
              <w:spacing w:line="240" w:lineRule="exact"/>
              <w:ind w:firstLine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15C07">
              <w:rPr>
                <w:rStyle w:val="blk"/>
                <w:rFonts w:ascii="Times New Roman" w:hAnsi="Times New Roman" w:cs="Times New Roman"/>
                <w:spacing w:val="-2"/>
                <w:sz w:val="24"/>
                <w:szCs w:val="24"/>
              </w:rPr>
              <w:t>Выпускники организаций для детей-сирот и детей, оставшихся без попечения родителей, и</w:t>
            </w:r>
            <w:r w:rsidRPr="00C15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ЛЧДС</w:t>
            </w:r>
            <w:r w:rsidRPr="00C15C07">
              <w:rPr>
                <w:rStyle w:val="blk"/>
                <w:rFonts w:ascii="Times New Roman" w:hAnsi="Times New Roman" w:cs="Times New Roman"/>
                <w:spacing w:val="-2"/>
                <w:sz w:val="24"/>
                <w:szCs w:val="24"/>
              </w:rPr>
              <w:t>, обучающиеся по очной форме обучения по основным профессиональным образовательным программам образовательным программам за счет средств соответствующих бюджетов бюджетной системы РФ и приезжающие в каникулярное время, выходные и праздничные дни в эти организации или в иные организации для детей-сирот и детей, оставшихся без попечения родителей, или в организации, осуществляющие</w:t>
            </w:r>
            <w:proofErr w:type="gramEnd"/>
            <w:r w:rsidRPr="00C15C07">
              <w:rPr>
                <w:rStyle w:val="blk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образовательную деятельность, по решению органов управления указанных организаций могут зачисляться на </w:t>
            </w:r>
            <w:r w:rsidRPr="00C15C07">
              <w:rPr>
                <w:rStyle w:val="blk"/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бесплатное питание и проживание на период своего пребывания</w:t>
            </w:r>
            <w:r w:rsidRPr="00C15C07">
              <w:rPr>
                <w:rStyle w:val="blk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них.</w:t>
            </w:r>
          </w:p>
        </w:tc>
        <w:tc>
          <w:tcPr>
            <w:tcW w:w="4455" w:type="dxa"/>
          </w:tcPr>
          <w:p w:rsidR="00D0563E" w:rsidRPr="00FE3420" w:rsidRDefault="00D0563E" w:rsidP="000376C7">
            <w:pPr>
              <w:spacing w:line="240" w:lineRule="exac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не регламентируется</w:t>
            </w:r>
          </w:p>
        </w:tc>
      </w:tr>
    </w:tbl>
    <w:p w:rsidR="00D0563E" w:rsidRDefault="00D0563E" w:rsidP="00D05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D0563E" w:rsidSect="00D0563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0563E" w:rsidRPr="000048DB" w:rsidRDefault="00D0563E" w:rsidP="00D0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b/>
          <w:sz w:val="28"/>
          <w:szCs w:val="24"/>
        </w:rPr>
        <w:lastRenderedPageBreak/>
        <w:t>* </w:t>
      </w:r>
      <w:r w:rsidRPr="000048DB">
        <w:rPr>
          <w:rFonts w:ascii="Times New Roman" w:hAnsi="Times New Roman" w:cs="Times New Roman"/>
          <w:sz w:val="28"/>
          <w:szCs w:val="24"/>
        </w:rPr>
        <w:t>В соответствии со статьей 36 Федерального закона от 29.12.2012 года № 273-ФЗ «Об образовании в Российской Федерации»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В Российской Федерации устанавливаются различные виды стипендий, в том числе:</w:t>
      </w:r>
    </w:p>
    <w:p w:rsidR="00D0563E" w:rsidRPr="000048DB" w:rsidRDefault="00D0563E" w:rsidP="00D0563E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sz w:val="28"/>
          <w:szCs w:val="24"/>
        </w:rPr>
        <w:t>государственная академическая стипендия студентам;</w:t>
      </w:r>
    </w:p>
    <w:p w:rsidR="00D0563E" w:rsidRPr="000048DB" w:rsidRDefault="00D0563E" w:rsidP="00D0563E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sz w:val="28"/>
          <w:szCs w:val="24"/>
        </w:rPr>
        <w:t>государственная социальная стипендия студентам;</w:t>
      </w:r>
    </w:p>
    <w:p w:rsidR="00D0563E" w:rsidRPr="000048DB" w:rsidRDefault="00D0563E" w:rsidP="00D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sz w:val="28"/>
          <w:szCs w:val="24"/>
        </w:rPr>
        <w:t>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власти.</w:t>
      </w:r>
    </w:p>
    <w:p w:rsidR="00D0563E" w:rsidRPr="000048DB" w:rsidRDefault="00D0563E" w:rsidP="00D056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sz w:val="28"/>
          <w:szCs w:val="24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или иными категориями, предусмотренными данной статьей.</w:t>
      </w:r>
    </w:p>
    <w:p w:rsidR="00D0563E" w:rsidRPr="000048DB" w:rsidRDefault="00D0563E" w:rsidP="00D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048DB">
        <w:rPr>
          <w:rFonts w:ascii="Times New Roman" w:hAnsi="Times New Roman" w:cs="Times New Roman"/>
          <w:sz w:val="28"/>
          <w:szCs w:val="24"/>
        </w:rPr>
        <w:t>Порядок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D0563E" w:rsidRPr="000048DB" w:rsidRDefault="00D0563E" w:rsidP="00D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48DB">
        <w:rPr>
          <w:rFonts w:ascii="Times New Roman" w:hAnsi="Times New Roman" w:cs="Times New Roman"/>
          <w:sz w:val="28"/>
          <w:szCs w:val="24"/>
        </w:rPr>
        <w:t>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D0563E" w:rsidRPr="000048DB" w:rsidRDefault="00D0563E" w:rsidP="00D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48DB">
        <w:rPr>
          <w:rFonts w:ascii="Times New Roman" w:hAnsi="Times New Roman" w:cs="Times New Roman"/>
          <w:sz w:val="28"/>
          <w:szCs w:val="24"/>
        </w:rP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</w:t>
      </w:r>
      <w:proofErr w:type="gramEnd"/>
      <w:r w:rsidRPr="000048DB">
        <w:rPr>
          <w:rFonts w:ascii="Times New Roman" w:hAnsi="Times New Roman" w:cs="Times New Roman"/>
          <w:sz w:val="28"/>
          <w:szCs w:val="24"/>
        </w:rPr>
        <w:t xml:space="preserve"> профессионального образования и двукратного месячного размера стипендиального фонда по</w:t>
      </w:r>
      <w:r w:rsidRPr="000048DB">
        <w:rPr>
          <w:sz w:val="28"/>
          <w:szCs w:val="24"/>
        </w:rPr>
        <w:t xml:space="preserve"> </w:t>
      </w:r>
      <w:r w:rsidRPr="000048DB">
        <w:rPr>
          <w:rFonts w:ascii="Times New Roman" w:hAnsi="Times New Roman" w:cs="Times New Roman"/>
          <w:sz w:val="28"/>
          <w:szCs w:val="24"/>
        </w:rPr>
        <w:t xml:space="preserve">образовательным программам высшего образования. </w:t>
      </w:r>
      <w:proofErr w:type="gramStart"/>
      <w:r w:rsidRPr="000048DB">
        <w:rPr>
          <w:rFonts w:ascii="Times New Roman" w:hAnsi="Times New Roman" w:cs="Times New Roman"/>
          <w:sz w:val="28"/>
          <w:szCs w:val="24"/>
        </w:rPr>
        <w:t>Материальная поддержка обучающимся выплачивается в размерах и в порядке, которые</w:t>
      </w:r>
      <w:r w:rsidRPr="000048DB">
        <w:rPr>
          <w:sz w:val="28"/>
          <w:szCs w:val="24"/>
        </w:rPr>
        <w:t xml:space="preserve"> </w:t>
      </w:r>
      <w:r w:rsidRPr="000048DB">
        <w:rPr>
          <w:rFonts w:ascii="Times New Roman" w:hAnsi="Times New Roman" w:cs="Times New Roman"/>
          <w:sz w:val="28"/>
          <w:szCs w:val="24"/>
        </w:rPr>
        <w:t>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A81042" w:rsidRDefault="00A81042"/>
    <w:sectPr w:rsidR="00A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3E" w:rsidRDefault="00D0563E" w:rsidP="00D0563E">
      <w:pPr>
        <w:spacing w:after="0" w:line="240" w:lineRule="auto"/>
      </w:pPr>
      <w:r>
        <w:separator/>
      </w:r>
    </w:p>
  </w:endnote>
  <w:endnote w:type="continuationSeparator" w:id="0">
    <w:p w:rsidR="00D0563E" w:rsidRDefault="00D0563E" w:rsidP="00D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3E" w:rsidRDefault="00D0563E" w:rsidP="00D0563E">
      <w:pPr>
        <w:spacing w:after="0" w:line="240" w:lineRule="auto"/>
      </w:pPr>
      <w:r>
        <w:separator/>
      </w:r>
    </w:p>
  </w:footnote>
  <w:footnote w:type="continuationSeparator" w:id="0">
    <w:p w:rsidR="00D0563E" w:rsidRDefault="00D0563E" w:rsidP="00D0563E">
      <w:pPr>
        <w:spacing w:after="0" w:line="240" w:lineRule="auto"/>
      </w:pPr>
      <w:r>
        <w:continuationSeparator/>
      </w:r>
    </w:p>
  </w:footnote>
  <w:footnote w:id="1">
    <w:p w:rsidR="00D0563E" w:rsidRPr="00236C32" w:rsidRDefault="00D0563E" w:rsidP="00D0563E">
      <w:pPr>
        <w:pStyle w:val="a6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 w:rsidRPr="00236C32">
        <w:rPr>
          <w:rStyle w:val="a8"/>
          <w:rFonts w:ascii="Times New Roman" w:hAnsi="Times New Roman" w:cs="Times New Roman"/>
          <w:sz w:val="24"/>
          <w:szCs w:val="22"/>
        </w:rPr>
        <w:footnoteRef/>
      </w:r>
      <w:r w:rsidRPr="00236C32">
        <w:rPr>
          <w:rFonts w:ascii="Times New Roman" w:hAnsi="Times New Roman" w:cs="Times New Roman"/>
          <w:sz w:val="24"/>
          <w:szCs w:val="22"/>
        </w:rPr>
        <w:t xml:space="preserve"> Порядок предоставления и размер денежной компенсации на возмещение полной стоимости питания, комплекта одежды, обуви, мягкого инвентаря устанавливаются Правительством Санкт-Петербурга.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6E1"/>
    <w:multiLevelType w:val="hybridMultilevel"/>
    <w:tmpl w:val="BB8EA8AC"/>
    <w:lvl w:ilvl="0" w:tplc="305823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3E"/>
    <w:rsid w:val="002E7780"/>
    <w:rsid w:val="00467556"/>
    <w:rsid w:val="005F39BE"/>
    <w:rsid w:val="00615AF6"/>
    <w:rsid w:val="00682E51"/>
    <w:rsid w:val="0068746F"/>
    <w:rsid w:val="00A81042"/>
    <w:rsid w:val="00C33A1E"/>
    <w:rsid w:val="00D0563E"/>
    <w:rsid w:val="00D82929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563E"/>
  </w:style>
  <w:style w:type="character" w:styleId="a4">
    <w:name w:val="Hyperlink"/>
    <w:basedOn w:val="a0"/>
    <w:uiPriority w:val="99"/>
    <w:unhideWhenUsed/>
    <w:rsid w:val="00D0563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0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0563E"/>
    <w:pPr>
      <w:spacing w:after="0" w:line="240" w:lineRule="auto"/>
      <w:ind w:firstLine="709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0563E"/>
    <w:pPr>
      <w:spacing w:after="0" w:line="240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563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0563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0563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563E"/>
  </w:style>
  <w:style w:type="character" w:styleId="a4">
    <w:name w:val="Hyperlink"/>
    <w:basedOn w:val="a0"/>
    <w:uiPriority w:val="99"/>
    <w:unhideWhenUsed/>
    <w:rsid w:val="00D0563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0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0563E"/>
    <w:pPr>
      <w:spacing w:after="0" w:line="240" w:lineRule="auto"/>
      <w:ind w:firstLine="709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0563E"/>
    <w:pPr>
      <w:spacing w:after="0" w:line="240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563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0563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056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Ивашкина</dc:creator>
  <cp:lastModifiedBy>Ивашкина</cp:lastModifiedBy>
  <cp:revision>2</cp:revision>
  <dcterms:created xsi:type="dcterms:W3CDTF">2017-05-23T09:58:00Z</dcterms:created>
  <dcterms:modified xsi:type="dcterms:W3CDTF">2017-05-23T10:19:00Z</dcterms:modified>
</cp:coreProperties>
</file>