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32" w:rsidRDefault="00047F32" w:rsidP="00C708D5">
      <w:pPr>
        <w:ind w:left="-426" w:firstLine="426"/>
        <w:rPr>
          <w:b/>
          <w:sz w:val="40"/>
          <w:szCs w:val="40"/>
          <w:lang w:val="en-US"/>
        </w:rPr>
      </w:pPr>
    </w:p>
    <w:p w:rsidR="00047F32" w:rsidRDefault="00C708D5" w:rsidP="00047F32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933825" cy="2533650"/>
            <wp:effectExtent l="19050" t="0" r="9525" b="0"/>
            <wp:docPr id="14" name="Рисунок 5" descr="C:\Documents and Settings\Admin\Рабочий стол\алко картинки\162572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лко картинки\162572_image_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D5" w:rsidRDefault="00C614E7" w:rsidP="00C708D5">
      <w:pPr>
        <w:jc w:val="both"/>
        <w:rPr>
          <w:b/>
          <w:noProof/>
          <w:sz w:val="40"/>
          <w:szCs w:val="40"/>
          <w:lang w:eastAsia="ru-RU"/>
        </w:rPr>
      </w:pPr>
      <w:r w:rsidRPr="00C614E7">
        <w:rPr>
          <w:b/>
          <w:sz w:val="40"/>
          <w:szCs w:val="40"/>
        </w:rPr>
        <w:t>Зависимость – семейная болезнь.</w:t>
      </w:r>
      <w:r w:rsidR="009B7F78" w:rsidRPr="00C614E7">
        <w:rPr>
          <w:b/>
          <w:sz w:val="40"/>
          <w:szCs w:val="40"/>
        </w:rPr>
        <w:t xml:space="preserve"> </w:t>
      </w:r>
    </w:p>
    <w:p w:rsidR="00C614E7" w:rsidRPr="00C614E7" w:rsidRDefault="00C614E7" w:rsidP="00C708D5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делать тем, кто рядом?</w:t>
      </w:r>
    </w:p>
    <w:p w:rsidR="009B7F78" w:rsidRDefault="009B7F78" w:rsidP="00B6617C">
      <w:pPr>
        <w:ind w:left="-426"/>
        <w:rPr>
          <w:b/>
          <w:sz w:val="32"/>
          <w:szCs w:val="32"/>
        </w:rPr>
      </w:pPr>
    </w:p>
    <w:p w:rsidR="006A78A7" w:rsidRPr="00F0385F" w:rsidRDefault="00025103" w:rsidP="00B6617C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Зависимость</w:t>
      </w:r>
      <w:r w:rsidR="00F0385F">
        <w:rPr>
          <w:b/>
          <w:sz w:val="32"/>
          <w:szCs w:val="32"/>
        </w:rPr>
        <w:t>:</w:t>
      </w:r>
    </w:p>
    <w:p w:rsidR="00F0385F" w:rsidRDefault="00025103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>Поведение</w:t>
      </w:r>
      <w:r w:rsidR="003F129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6617C">
        <w:rPr>
          <w:sz w:val="32"/>
          <w:szCs w:val="32"/>
        </w:rPr>
        <w:t>характеризующееся</w:t>
      </w:r>
      <w:r>
        <w:rPr>
          <w:sz w:val="32"/>
          <w:szCs w:val="32"/>
        </w:rPr>
        <w:t xml:space="preserve"> болезненным пристрастием человека к</w:t>
      </w:r>
      <w:r w:rsidR="007231F4">
        <w:rPr>
          <w:sz w:val="32"/>
          <w:szCs w:val="32"/>
        </w:rPr>
        <w:t xml:space="preserve"> разрушающему</w:t>
      </w:r>
      <w:r>
        <w:rPr>
          <w:sz w:val="32"/>
          <w:szCs w:val="32"/>
        </w:rPr>
        <w:t xml:space="preserve"> его </w:t>
      </w:r>
      <w:r w:rsidR="00E42901">
        <w:rPr>
          <w:sz w:val="32"/>
          <w:szCs w:val="32"/>
        </w:rPr>
        <w:t>проведению</w:t>
      </w:r>
      <w:r w:rsidR="00F0385F">
        <w:rPr>
          <w:sz w:val="32"/>
          <w:szCs w:val="32"/>
        </w:rPr>
        <w:t xml:space="preserve"> (алкоголизм, наркомания, другие привычки типа игромании, патологического переедания, шопоголизма и пр.).</w:t>
      </w:r>
    </w:p>
    <w:p w:rsidR="00F0385F" w:rsidRDefault="00F0385F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>Зависимость – это</w:t>
      </w:r>
      <w:r w:rsidR="009B7F78">
        <w:rPr>
          <w:sz w:val="32"/>
          <w:szCs w:val="32"/>
        </w:rPr>
        <w:t xml:space="preserve"> не привычка, не слабость, не безволие,</w:t>
      </w:r>
      <w:r w:rsidR="0048084E">
        <w:rPr>
          <w:sz w:val="32"/>
          <w:szCs w:val="32"/>
        </w:rPr>
        <w:t xml:space="preserve"> не моральный дефект,</w:t>
      </w:r>
      <w:r w:rsidR="009B7F78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 </w:t>
      </w:r>
      <w:r w:rsidRPr="007231F4">
        <w:rPr>
          <w:b/>
          <w:i/>
          <w:sz w:val="32"/>
          <w:szCs w:val="32"/>
        </w:rPr>
        <w:t>болезнь</w:t>
      </w:r>
      <w:r>
        <w:rPr>
          <w:sz w:val="32"/>
          <w:szCs w:val="32"/>
        </w:rPr>
        <w:t xml:space="preserve">. </w:t>
      </w:r>
      <w:r w:rsidR="007C7FE9">
        <w:rPr>
          <w:sz w:val="32"/>
          <w:szCs w:val="32"/>
        </w:rPr>
        <w:t>Психология зависимости</w:t>
      </w:r>
      <w:r w:rsidR="003F1298">
        <w:rPr>
          <w:sz w:val="32"/>
          <w:szCs w:val="32"/>
        </w:rPr>
        <w:t xml:space="preserve"> проявляется в следующих </w:t>
      </w:r>
      <w:r w:rsidR="00AE18E8">
        <w:rPr>
          <w:sz w:val="32"/>
          <w:szCs w:val="32"/>
        </w:rPr>
        <w:t>мировоззренческих</w:t>
      </w:r>
      <w:r w:rsidR="003F1298">
        <w:rPr>
          <w:sz w:val="32"/>
          <w:szCs w:val="32"/>
        </w:rPr>
        <w:t xml:space="preserve"> характеристиках</w:t>
      </w:r>
      <w:r>
        <w:rPr>
          <w:sz w:val="32"/>
          <w:szCs w:val="32"/>
        </w:rPr>
        <w:t>:</w:t>
      </w:r>
    </w:p>
    <w:p w:rsidR="007C7FE9" w:rsidRPr="007C7FE9" w:rsidRDefault="007C7FE9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Зависимость от других</w:t>
      </w:r>
    </w:p>
    <w:p w:rsidR="00F0385F" w:rsidRDefault="00E42901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Стремление избегать ответственности за свою жизнь и  принятия решений, что ведет к употреблению психоактивных веществ и иному способу ухода от реальности</w:t>
      </w:r>
    </w:p>
    <w:p w:rsidR="00E42901" w:rsidRDefault="00E42901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Эмоциональная незрелость</w:t>
      </w:r>
      <w:r w:rsidR="003D3754">
        <w:rPr>
          <w:sz w:val="32"/>
          <w:szCs w:val="32"/>
        </w:rPr>
        <w:t xml:space="preserve"> (детское поведение, не</w:t>
      </w:r>
      <w:r w:rsidR="00AE18E8">
        <w:rPr>
          <w:sz w:val="32"/>
          <w:szCs w:val="32"/>
        </w:rPr>
        <w:t xml:space="preserve"> </w:t>
      </w:r>
      <w:r w:rsidR="003D3754">
        <w:rPr>
          <w:sz w:val="32"/>
          <w:szCs w:val="32"/>
        </w:rPr>
        <w:t>умен</w:t>
      </w:r>
      <w:r w:rsidR="00AE18E8">
        <w:rPr>
          <w:sz w:val="32"/>
          <w:szCs w:val="32"/>
        </w:rPr>
        <w:t>ие преодолевать трудности, боль и</w:t>
      </w:r>
      <w:r w:rsidR="003D3754">
        <w:rPr>
          <w:sz w:val="32"/>
          <w:szCs w:val="32"/>
        </w:rPr>
        <w:t xml:space="preserve"> неприятности здоровым образом)</w:t>
      </w:r>
    </w:p>
    <w:p w:rsidR="003D3754" w:rsidRDefault="003D3754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lastRenderedPageBreak/>
        <w:t>Нетерпимость (низкая толерантность) к неудачам, трудностям невозможности достичь цели.</w:t>
      </w:r>
    </w:p>
    <w:p w:rsidR="003D3754" w:rsidRPr="002D13A6" w:rsidRDefault="003D3754" w:rsidP="002D13A6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Неумение выразить свои </w:t>
      </w:r>
      <w:r w:rsidR="002D13A6">
        <w:rPr>
          <w:sz w:val="32"/>
          <w:szCs w:val="32"/>
        </w:rPr>
        <w:t>чувства (например, назвать их</w:t>
      </w:r>
      <w:r w:rsidR="007231F4" w:rsidRPr="002D13A6">
        <w:rPr>
          <w:sz w:val="32"/>
          <w:szCs w:val="32"/>
        </w:rPr>
        <w:t>)</w:t>
      </w:r>
    </w:p>
    <w:p w:rsidR="007231F4" w:rsidRDefault="007231F4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Низкая самооценка</w:t>
      </w:r>
    </w:p>
    <w:p w:rsidR="007231F4" w:rsidRDefault="007231F4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Идеи величия (« я самый, самый…»)</w:t>
      </w:r>
    </w:p>
    <w:p w:rsidR="007231F4" w:rsidRDefault="007231F4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Перфекционизм (либо без ошибок, либо никак)</w:t>
      </w:r>
    </w:p>
    <w:p w:rsidR="007231F4" w:rsidRDefault="007231F4" w:rsidP="00B6617C">
      <w:pPr>
        <w:pStyle w:val="a3"/>
        <w:numPr>
          <w:ilvl w:val="0"/>
          <w:numId w:val="1"/>
        </w:numPr>
        <w:ind w:left="-426"/>
        <w:rPr>
          <w:sz w:val="32"/>
          <w:szCs w:val="32"/>
        </w:rPr>
      </w:pPr>
      <w:r>
        <w:rPr>
          <w:sz w:val="32"/>
          <w:szCs w:val="32"/>
        </w:rPr>
        <w:t>Чувство вины</w:t>
      </w:r>
    </w:p>
    <w:p w:rsidR="007231F4" w:rsidRDefault="007231F4" w:rsidP="00B6617C">
      <w:pPr>
        <w:pStyle w:val="a3"/>
        <w:tabs>
          <w:tab w:val="left" w:pos="3495"/>
        </w:tabs>
        <w:ind w:left="-426"/>
        <w:rPr>
          <w:sz w:val="32"/>
          <w:szCs w:val="32"/>
        </w:rPr>
      </w:pPr>
    </w:p>
    <w:p w:rsidR="007C7FE9" w:rsidRDefault="007C7FE9" w:rsidP="00B6617C">
      <w:pPr>
        <w:pStyle w:val="a3"/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Созависимость – </w:t>
      </w:r>
      <w:r w:rsidRPr="00992FA2">
        <w:rPr>
          <w:sz w:val="32"/>
          <w:szCs w:val="32"/>
        </w:rPr>
        <w:t xml:space="preserve">это </w:t>
      </w:r>
      <w:r w:rsidR="00992FA2" w:rsidRPr="00992FA2">
        <w:rPr>
          <w:sz w:val="32"/>
          <w:szCs w:val="32"/>
        </w:rPr>
        <w:t xml:space="preserve">форма поведения близких зависимых людей, которые </w:t>
      </w:r>
      <w:r w:rsidR="00992FA2" w:rsidRPr="00992FA2">
        <w:rPr>
          <w:b/>
          <w:i/>
          <w:sz w:val="32"/>
          <w:szCs w:val="32"/>
        </w:rPr>
        <w:t>неосознанно</w:t>
      </w:r>
      <w:r w:rsidR="00992FA2" w:rsidRPr="00992FA2">
        <w:rPr>
          <w:sz w:val="32"/>
          <w:szCs w:val="32"/>
        </w:rPr>
        <w:t xml:space="preserve"> усугубляют положение</w:t>
      </w:r>
      <w:r w:rsidR="00E016CD">
        <w:rPr>
          <w:sz w:val="32"/>
          <w:szCs w:val="32"/>
        </w:rPr>
        <w:t xml:space="preserve"> свое и </w:t>
      </w:r>
      <w:r w:rsidR="00B6617C">
        <w:rPr>
          <w:sz w:val="32"/>
          <w:szCs w:val="32"/>
        </w:rPr>
        <w:t xml:space="preserve"> зависимого. Это </w:t>
      </w:r>
      <w:r w:rsidR="00992FA2" w:rsidRPr="00992FA2">
        <w:rPr>
          <w:sz w:val="32"/>
          <w:szCs w:val="32"/>
        </w:rPr>
        <w:t xml:space="preserve"> чаще всего проявляется у родителей и супругов зависимых.</w:t>
      </w:r>
      <w:r w:rsidR="00992FA2">
        <w:rPr>
          <w:b/>
          <w:sz w:val="32"/>
          <w:szCs w:val="32"/>
        </w:rPr>
        <w:t xml:space="preserve"> В целом </w:t>
      </w:r>
      <w:r w:rsidR="00B6617C">
        <w:rPr>
          <w:b/>
          <w:sz w:val="32"/>
          <w:szCs w:val="32"/>
        </w:rPr>
        <w:t>э</w:t>
      </w:r>
      <w:r w:rsidR="00992FA2">
        <w:rPr>
          <w:b/>
          <w:sz w:val="32"/>
          <w:szCs w:val="32"/>
        </w:rPr>
        <w:t>то можно иллюстрировать как  «</w:t>
      </w:r>
      <w:r>
        <w:rPr>
          <w:b/>
          <w:sz w:val="32"/>
          <w:szCs w:val="32"/>
        </w:rPr>
        <w:t>отказ от себя</w:t>
      </w:r>
      <w:r w:rsidR="00992FA2">
        <w:rPr>
          <w:b/>
          <w:sz w:val="32"/>
          <w:szCs w:val="32"/>
        </w:rPr>
        <w:t>».</w:t>
      </w:r>
    </w:p>
    <w:p w:rsidR="007C7FE9" w:rsidRDefault="007C7FE9" w:rsidP="00B6617C">
      <w:pPr>
        <w:pStyle w:val="a3"/>
        <w:ind w:left="-426"/>
        <w:rPr>
          <w:sz w:val="32"/>
          <w:szCs w:val="32"/>
        </w:rPr>
      </w:pPr>
      <w:r>
        <w:rPr>
          <w:b/>
          <w:sz w:val="32"/>
          <w:szCs w:val="32"/>
        </w:rPr>
        <w:t>Соза</w:t>
      </w:r>
      <w:r w:rsidR="00F22004">
        <w:rPr>
          <w:b/>
          <w:sz w:val="32"/>
          <w:szCs w:val="32"/>
        </w:rPr>
        <w:t>висим</w:t>
      </w:r>
      <w:r>
        <w:rPr>
          <w:b/>
          <w:sz w:val="32"/>
          <w:szCs w:val="32"/>
        </w:rPr>
        <w:t>ый чел</w:t>
      </w:r>
      <w:r w:rsidR="00F2200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в</w:t>
      </w:r>
      <w:r w:rsidR="00F22004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к</w:t>
      </w:r>
      <w:r w:rsidR="00F22004">
        <w:rPr>
          <w:b/>
          <w:sz w:val="32"/>
          <w:szCs w:val="32"/>
        </w:rPr>
        <w:t xml:space="preserve"> – </w:t>
      </w:r>
      <w:r w:rsidRPr="00F22004">
        <w:rPr>
          <w:sz w:val="32"/>
          <w:szCs w:val="32"/>
        </w:rPr>
        <w:t>тот</w:t>
      </w:r>
      <w:r w:rsidR="00F22004">
        <w:rPr>
          <w:sz w:val="32"/>
          <w:szCs w:val="32"/>
        </w:rPr>
        <w:t>,</w:t>
      </w:r>
      <w:r w:rsidRPr="00F22004">
        <w:rPr>
          <w:sz w:val="32"/>
          <w:szCs w:val="32"/>
        </w:rPr>
        <w:t xml:space="preserve"> кто полностью поглощен </w:t>
      </w:r>
      <w:r w:rsidR="00F22004" w:rsidRPr="00F22004">
        <w:rPr>
          <w:sz w:val="32"/>
          <w:szCs w:val="32"/>
        </w:rPr>
        <w:t>тем, чтобы управлять поведением другого человека и совершенно не заботиться об удовлетворении</w:t>
      </w:r>
      <w:r w:rsidR="000C32D0">
        <w:rPr>
          <w:sz w:val="32"/>
          <w:szCs w:val="32"/>
        </w:rPr>
        <w:t xml:space="preserve"> собственных</w:t>
      </w:r>
      <w:r w:rsidR="00F22004" w:rsidRPr="00F22004">
        <w:rPr>
          <w:sz w:val="32"/>
          <w:szCs w:val="32"/>
        </w:rPr>
        <w:t xml:space="preserve"> жизненно важных потребностей.</w:t>
      </w:r>
    </w:p>
    <w:p w:rsidR="00B6617C" w:rsidRDefault="00B6617C" w:rsidP="00B6617C">
      <w:pPr>
        <w:pStyle w:val="a3"/>
        <w:ind w:left="-426"/>
        <w:rPr>
          <w:b/>
          <w:sz w:val="32"/>
          <w:szCs w:val="32"/>
        </w:rPr>
      </w:pPr>
    </w:p>
    <w:p w:rsidR="00992FA2" w:rsidRPr="002D13A6" w:rsidRDefault="001E4B8E" w:rsidP="002D13A6">
      <w:pPr>
        <w:rPr>
          <w:sz w:val="32"/>
          <w:szCs w:val="32"/>
        </w:rPr>
      </w:pPr>
      <w:r w:rsidRPr="002D13A6">
        <w:rPr>
          <w:b/>
          <w:sz w:val="32"/>
          <w:szCs w:val="32"/>
        </w:rPr>
        <w:t>Если В</w:t>
      </w:r>
      <w:r w:rsidR="0048084E" w:rsidRPr="002D13A6">
        <w:rPr>
          <w:b/>
          <w:sz w:val="32"/>
          <w:szCs w:val="32"/>
        </w:rPr>
        <w:t>ы</w:t>
      </w:r>
      <w:r w:rsidRPr="002D13A6">
        <w:rPr>
          <w:b/>
          <w:sz w:val="32"/>
          <w:szCs w:val="32"/>
        </w:rPr>
        <w:t xml:space="preserve"> </w:t>
      </w:r>
      <w:r w:rsidR="0048084E" w:rsidRPr="002D13A6">
        <w:rPr>
          <w:b/>
          <w:sz w:val="32"/>
          <w:szCs w:val="32"/>
        </w:rPr>
        <w:t>видите, что человек играет</w:t>
      </w:r>
      <w:r w:rsidRPr="002D13A6">
        <w:rPr>
          <w:b/>
          <w:sz w:val="32"/>
          <w:szCs w:val="32"/>
        </w:rPr>
        <w:t xml:space="preserve"> одну </w:t>
      </w:r>
      <w:r w:rsidR="0048084E" w:rsidRPr="002D13A6">
        <w:rPr>
          <w:b/>
          <w:sz w:val="32"/>
          <w:szCs w:val="32"/>
        </w:rPr>
        <w:t>из</w:t>
      </w:r>
      <w:r w:rsidRPr="002D13A6">
        <w:rPr>
          <w:b/>
          <w:sz w:val="32"/>
          <w:szCs w:val="32"/>
        </w:rPr>
        <w:t xml:space="preserve"> перечисленных</w:t>
      </w:r>
      <w:r w:rsidR="002D13A6">
        <w:rPr>
          <w:b/>
          <w:sz w:val="32"/>
          <w:szCs w:val="32"/>
        </w:rPr>
        <w:t xml:space="preserve"> ниже</w:t>
      </w:r>
      <w:r w:rsidRPr="002D13A6">
        <w:rPr>
          <w:b/>
          <w:sz w:val="32"/>
          <w:szCs w:val="32"/>
        </w:rPr>
        <w:t xml:space="preserve"> </w:t>
      </w:r>
      <w:r w:rsidR="0048084E" w:rsidRPr="002D13A6">
        <w:rPr>
          <w:b/>
          <w:sz w:val="32"/>
          <w:szCs w:val="32"/>
        </w:rPr>
        <w:t>ролей</w:t>
      </w:r>
      <w:r w:rsidRPr="002D13A6">
        <w:rPr>
          <w:b/>
          <w:sz w:val="32"/>
          <w:szCs w:val="32"/>
        </w:rPr>
        <w:t>. Скорее всего, он подвержен созависимости или уже созависимый</w:t>
      </w:r>
      <w:r w:rsidR="00992FA2" w:rsidRPr="002D13A6">
        <w:rPr>
          <w:b/>
          <w:sz w:val="32"/>
          <w:szCs w:val="32"/>
        </w:rPr>
        <w:t>:</w:t>
      </w:r>
    </w:p>
    <w:p w:rsidR="00912D6B" w:rsidRDefault="00992FA2" w:rsidP="00912D6B">
      <w:pPr>
        <w:pStyle w:val="a3"/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>Избиваемая жена, жена-мамочка или мамочка-наседка, жертва-велико</w:t>
      </w:r>
      <w:r w:rsidR="002371C4">
        <w:rPr>
          <w:i/>
          <w:sz w:val="32"/>
          <w:szCs w:val="32"/>
        </w:rPr>
        <w:t>м</w:t>
      </w:r>
      <w:r>
        <w:rPr>
          <w:i/>
          <w:sz w:val="32"/>
          <w:szCs w:val="32"/>
        </w:rPr>
        <w:t>ученица, бедная больная женщина, жена- угодница</w:t>
      </w:r>
      <w:r w:rsidR="002371C4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E016CD">
        <w:rPr>
          <w:i/>
          <w:sz w:val="32"/>
          <w:szCs w:val="32"/>
        </w:rPr>
        <w:t>жена-стерва.</w:t>
      </w:r>
    </w:p>
    <w:p w:rsidR="00047F32" w:rsidRDefault="00912D6B" w:rsidP="00047F32">
      <w:pPr>
        <w:pStyle w:val="a3"/>
        <w:ind w:left="-426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1E4B8E">
        <w:rPr>
          <w:sz w:val="32"/>
          <w:szCs w:val="32"/>
        </w:rPr>
        <w:t>При этом сами зависимые играют роль соответственно: деспот, дитя, непутевый муж (дочь, сын), равнодушный, жестокий к ст</w:t>
      </w:r>
      <w:r w:rsidR="00047F32">
        <w:rPr>
          <w:sz w:val="32"/>
          <w:szCs w:val="32"/>
        </w:rPr>
        <w:t xml:space="preserve">раданиям, потребитель, неудачник. </w:t>
      </w:r>
      <w:r w:rsidR="001E4B8E" w:rsidRPr="00047F32">
        <w:rPr>
          <w:sz w:val="32"/>
          <w:szCs w:val="32"/>
        </w:rPr>
        <w:t>Стоит</w:t>
      </w:r>
      <w:r w:rsidRPr="00047F32">
        <w:rPr>
          <w:sz w:val="32"/>
          <w:szCs w:val="32"/>
        </w:rPr>
        <w:t xml:space="preserve"> </w:t>
      </w:r>
      <w:r w:rsidR="001E4B8E" w:rsidRPr="00047F32">
        <w:rPr>
          <w:sz w:val="32"/>
          <w:szCs w:val="32"/>
        </w:rPr>
        <w:t>ли</w:t>
      </w:r>
      <w:r w:rsidRPr="00047F32">
        <w:rPr>
          <w:sz w:val="32"/>
          <w:szCs w:val="32"/>
        </w:rPr>
        <w:t xml:space="preserve"> уточнять,</w:t>
      </w:r>
      <w:r w:rsidR="00047F32">
        <w:rPr>
          <w:sz w:val="32"/>
          <w:szCs w:val="32"/>
        </w:rPr>
        <w:t xml:space="preserve"> что играть в эти </w:t>
      </w:r>
    </w:p>
    <w:p w:rsidR="00047F32" w:rsidRDefault="00047F32" w:rsidP="00047F32">
      <w:pPr>
        <w:pStyle w:val="a3"/>
        <w:ind w:left="-426"/>
        <w:rPr>
          <w:sz w:val="32"/>
          <w:szCs w:val="32"/>
        </w:rPr>
      </w:pPr>
    </w:p>
    <w:p w:rsidR="00992FA2" w:rsidRPr="00C708D5" w:rsidRDefault="00C708D5" w:rsidP="00C708D5">
      <w:pPr>
        <w:pStyle w:val="a3"/>
        <w:ind w:left="-42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50800</wp:posOffset>
            </wp:positionV>
            <wp:extent cx="3009900" cy="1943100"/>
            <wp:effectExtent l="19050" t="0" r="0" b="0"/>
            <wp:wrapSquare wrapText="bothSides"/>
            <wp:docPr id="11" name="Рисунок 3" descr="C:\Documents and Settings\Admin\Рабочий стол\алко картинки\98328355_getImage__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лко картинки\98328355_getImage__12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8A1">
        <w:rPr>
          <w:sz w:val="32"/>
          <w:szCs w:val="32"/>
        </w:rPr>
        <w:t>и</w:t>
      </w:r>
      <w:r w:rsidR="00047F32" w:rsidRPr="00C708D5">
        <w:rPr>
          <w:sz w:val="32"/>
          <w:szCs w:val="32"/>
        </w:rPr>
        <w:t xml:space="preserve">гры </w:t>
      </w:r>
      <w:r w:rsidR="001E4B8E" w:rsidRPr="00C708D5">
        <w:rPr>
          <w:sz w:val="32"/>
          <w:szCs w:val="32"/>
        </w:rPr>
        <w:t>м</w:t>
      </w:r>
      <w:r w:rsidR="00912D6B" w:rsidRPr="00C708D5">
        <w:rPr>
          <w:sz w:val="32"/>
          <w:szCs w:val="32"/>
        </w:rPr>
        <w:t>о</w:t>
      </w:r>
      <w:r w:rsidR="001E4B8E" w:rsidRPr="00C708D5">
        <w:rPr>
          <w:sz w:val="32"/>
          <w:szCs w:val="32"/>
        </w:rPr>
        <w:t>жно очень до</w:t>
      </w:r>
      <w:r w:rsidR="00912D6B" w:rsidRPr="00C708D5">
        <w:rPr>
          <w:sz w:val="32"/>
          <w:szCs w:val="32"/>
        </w:rPr>
        <w:t>л</w:t>
      </w:r>
      <w:r w:rsidR="001E4B8E" w:rsidRPr="00C708D5">
        <w:rPr>
          <w:sz w:val="32"/>
          <w:szCs w:val="32"/>
        </w:rPr>
        <w:t>го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и ни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о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к</w:t>
      </w:r>
      <w:r w:rsidR="00912D6B" w:rsidRPr="00C708D5">
        <w:rPr>
          <w:sz w:val="32"/>
          <w:szCs w:val="32"/>
        </w:rPr>
        <w:t>а</w:t>
      </w:r>
      <w:r w:rsidR="001E4B8E" w:rsidRPr="00C708D5">
        <w:rPr>
          <w:sz w:val="32"/>
          <w:szCs w:val="32"/>
        </w:rPr>
        <w:t>ком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доверии</w:t>
      </w:r>
      <w:r w:rsidR="00912D6B" w:rsidRPr="00C708D5">
        <w:rPr>
          <w:sz w:val="32"/>
          <w:szCs w:val="32"/>
        </w:rPr>
        <w:t xml:space="preserve"> и </w:t>
      </w:r>
      <w:r w:rsidR="001E4B8E" w:rsidRPr="00C708D5">
        <w:rPr>
          <w:sz w:val="32"/>
          <w:szCs w:val="32"/>
        </w:rPr>
        <w:t>в</w:t>
      </w:r>
      <w:r w:rsidR="00912D6B" w:rsidRPr="00C708D5">
        <w:rPr>
          <w:sz w:val="32"/>
          <w:szCs w:val="32"/>
        </w:rPr>
        <w:t>з</w:t>
      </w:r>
      <w:r w:rsidR="001E4B8E" w:rsidRPr="00C708D5">
        <w:rPr>
          <w:sz w:val="32"/>
          <w:szCs w:val="32"/>
        </w:rPr>
        <w:t>аимоуважении в семье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гов</w:t>
      </w:r>
      <w:r w:rsidR="00912D6B" w:rsidRPr="00C708D5">
        <w:rPr>
          <w:sz w:val="32"/>
          <w:szCs w:val="32"/>
        </w:rPr>
        <w:t>о</w:t>
      </w:r>
      <w:r w:rsidR="001E4B8E" w:rsidRPr="00C708D5">
        <w:rPr>
          <w:sz w:val="32"/>
          <w:szCs w:val="32"/>
        </w:rPr>
        <w:t>рить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не</w:t>
      </w:r>
      <w:r w:rsidR="00912D6B" w:rsidRPr="00C708D5">
        <w:rPr>
          <w:sz w:val="32"/>
          <w:szCs w:val="32"/>
        </w:rPr>
        <w:t xml:space="preserve"> </w:t>
      </w:r>
      <w:r w:rsidR="001E4B8E" w:rsidRPr="00C708D5">
        <w:rPr>
          <w:sz w:val="32"/>
          <w:szCs w:val="32"/>
        </w:rPr>
        <w:t>прих</w:t>
      </w:r>
      <w:r w:rsidR="00912D6B" w:rsidRPr="00C708D5">
        <w:rPr>
          <w:sz w:val="32"/>
          <w:szCs w:val="32"/>
        </w:rPr>
        <w:t>о</w:t>
      </w:r>
      <w:r w:rsidR="001E4B8E" w:rsidRPr="00C708D5">
        <w:rPr>
          <w:sz w:val="32"/>
          <w:szCs w:val="32"/>
        </w:rPr>
        <w:t>диться.</w:t>
      </w:r>
    </w:p>
    <w:p w:rsidR="00047F32" w:rsidRPr="00047F32" w:rsidRDefault="00047F32" w:rsidP="00912D6B">
      <w:pPr>
        <w:pStyle w:val="a3"/>
        <w:ind w:left="-426"/>
        <w:rPr>
          <w:sz w:val="32"/>
          <w:szCs w:val="32"/>
        </w:rPr>
      </w:pPr>
    </w:p>
    <w:p w:rsidR="00EF788D" w:rsidRPr="00047F32" w:rsidRDefault="00AE18E8" w:rsidP="00047F32">
      <w:pPr>
        <w:rPr>
          <w:b/>
          <w:sz w:val="32"/>
          <w:szCs w:val="32"/>
        </w:rPr>
      </w:pPr>
      <w:r w:rsidRPr="00047F32">
        <w:rPr>
          <w:b/>
          <w:sz w:val="32"/>
          <w:szCs w:val="32"/>
        </w:rPr>
        <w:lastRenderedPageBreak/>
        <w:t>Симптомы созависимости</w:t>
      </w:r>
      <w:r w:rsidR="00EF788D" w:rsidRPr="00047F32">
        <w:rPr>
          <w:b/>
          <w:sz w:val="32"/>
          <w:szCs w:val="32"/>
        </w:rPr>
        <w:t>:</w:t>
      </w:r>
    </w:p>
    <w:p w:rsidR="00EF788D" w:rsidRPr="00EF788D" w:rsidRDefault="00EF788D" w:rsidP="00B6617C">
      <w:pPr>
        <w:pStyle w:val="a3"/>
        <w:numPr>
          <w:ilvl w:val="0"/>
          <w:numId w:val="2"/>
        </w:numPr>
        <w:ind w:left="-426"/>
        <w:rPr>
          <w:sz w:val="32"/>
          <w:szCs w:val="32"/>
        </w:rPr>
      </w:pPr>
      <w:r>
        <w:rPr>
          <w:b/>
          <w:sz w:val="32"/>
          <w:szCs w:val="32"/>
        </w:rPr>
        <w:t>Низкая самооценка</w:t>
      </w:r>
    </w:p>
    <w:p w:rsidR="00EF788D" w:rsidRPr="002D13A6" w:rsidRDefault="00EF788D" w:rsidP="002D13A6">
      <w:pPr>
        <w:pStyle w:val="a3"/>
        <w:numPr>
          <w:ilvl w:val="0"/>
          <w:numId w:val="2"/>
        </w:numPr>
        <w:ind w:left="-426"/>
        <w:rPr>
          <w:sz w:val="32"/>
          <w:szCs w:val="32"/>
        </w:rPr>
      </w:pPr>
      <w:r w:rsidRPr="00EF788D">
        <w:rPr>
          <w:b/>
          <w:sz w:val="32"/>
          <w:szCs w:val="32"/>
        </w:rPr>
        <w:t>Курс на</w:t>
      </w:r>
      <w:r>
        <w:rPr>
          <w:b/>
          <w:sz w:val="32"/>
          <w:szCs w:val="32"/>
        </w:rPr>
        <w:t xml:space="preserve"> </w:t>
      </w:r>
      <w:r w:rsidRPr="00EF788D">
        <w:rPr>
          <w:b/>
          <w:sz w:val="32"/>
          <w:szCs w:val="32"/>
        </w:rPr>
        <w:t>внешние</w:t>
      </w:r>
      <w:r>
        <w:rPr>
          <w:b/>
          <w:sz w:val="32"/>
          <w:szCs w:val="32"/>
        </w:rPr>
        <w:t xml:space="preserve"> ориентиры</w:t>
      </w:r>
      <w:r w:rsidRPr="00EF788D">
        <w:rPr>
          <w:sz w:val="32"/>
          <w:szCs w:val="32"/>
        </w:rPr>
        <w:t xml:space="preserve"> (</w:t>
      </w:r>
      <w:r w:rsidR="002D13A6">
        <w:rPr>
          <w:sz w:val="32"/>
          <w:szCs w:val="32"/>
        </w:rPr>
        <w:t>«К</w:t>
      </w:r>
      <w:r w:rsidRPr="002D13A6">
        <w:rPr>
          <w:sz w:val="32"/>
          <w:szCs w:val="32"/>
        </w:rPr>
        <w:t>ак я долж</w:t>
      </w:r>
      <w:r w:rsidR="00790DA0" w:rsidRPr="002D13A6">
        <w:rPr>
          <w:sz w:val="32"/>
          <w:szCs w:val="32"/>
        </w:rPr>
        <w:t>ен(</w:t>
      </w:r>
      <w:r w:rsidR="002D13A6">
        <w:rPr>
          <w:sz w:val="32"/>
          <w:szCs w:val="32"/>
        </w:rPr>
        <w:t>н</w:t>
      </w:r>
      <w:r w:rsidR="00790DA0" w:rsidRPr="002D13A6">
        <w:rPr>
          <w:sz w:val="32"/>
          <w:szCs w:val="32"/>
        </w:rPr>
        <w:t>а)</w:t>
      </w:r>
      <w:r w:rsidR="00AE18E8" w:rsidRPr="002D13A6">
        <w:rPr>
          <w:sz w:val="32"/>
          <w:szCs w:val="32"/>
        </w:rPr>
        <w:t xml:space="preserve"> </w:t>
      </w:r>
      <w:r w:rsidRPr="002D13A6">
        <w:rPr>
          <w:sz w:val="32"/>
          <w:szCs w:val="32"/>
        </w:rPr>
        <w:t>себя вести?</w:t>
      </w:r>
      <w:r w:rsidR="002D13A6">
        <w:rPr>
          <w:sz w:val="32"/>
          <w:szCs w:val="32"/>
        </w:rPr>
        <w:t>»</w:t>
      </w:r>
      <w:r w:rsidR="00B6617C" w:rsidRPr="002D13A6">
        <w:rPr>
          <w:sz w:val="32"/>
          <w:szCs w:val="32"/>
        </w:rPr>
        <w:t xml:space="preserve"> </w:t>
      </w:r>
      <w:r w:rsidR="00992FA2" w:rsidRPr="002D13A6">
        <w:rPr>
          <w:sz w:val="32"/>
          <w:szCs w:val="32"/>
        </w:rPr>
        <w:t>З</w:t>
      </w:r>
      <w:r w:rsidRPr="002D13A6">
        <w:rPr>
          <w:sz w:val="32"/>
          <w:szCs w:val="32"/>
        </w:rPr>
        <w:t>ависимость от внешних оценок)</w:t>
      </w:r>
    </w:p>
    <w:p w:rsidR="00EF788D" w:rsidRDefault="00EF788D" w:rsidP="00B6617C">
      <w:pPr>
        <w:pStyle w:val="a3"/>
        <w:numPr>
          <w:ilvl w:val="0"/>
          <w:numId w:val="2"/>
        </w:numPr>
        <w:ind w:left="-426"/>
        <w:rPr>
          <w:sz w:val="32"/>
          <w:szCs w:val="32"/>
        </w:rPr>
      </w:pPr>
      <w:r>
        <w:rPr>
          <w:b/>
          <w:sz w:val="32"/>
          <w:szCs w:val="32"/>
        </w:rPr>
        <w:t xml:space="preserve">Страдания </w:t>
      </w:r>
      <w:r w:rsidR="00AE18E8">
        <w:rPr>
          <w:sz w:val="32"/>
          <w:szCs w:val="32"/>
        </w:rPr>
        <w:t>(запредельный уровень</w:t>
      </w:r>
      <w:r>
        <w:rPr>
          <w:sz w:val="32"/>
          <w:szCs w:val="32"/>
        </w:rPr>
        <w:t>)</w:t>
      </w:r>
    </w:p>
    <w:p w:rsidR="00EF788D" w:rsidRPr="00EF788D" w:rsidRDefault="00EF788D" w:rsidP="00B6617C">
      <w:pPr>
        <w:pStyle w:val="a3"/>
        <w:numPr>
          <w:ilvl w:val="0"/>
          <w:numId w:val="2"/>
        </w:numPr>
        <w:ind w:left="-426"/>
        <w:rPr>
          <w:b/>
          <w:sz w:val="32"/>
          <w:szCs w:val="32"/>
        </w:rPr>
      </w:pPr>
      <w:r w:rsidRPr="00EF788D">
        <w:rPr>
          <w:b/>
          <w:sz w:val="32"/>
          <w:szCs w:val="32"/>
        </w:rPr>
        <w:t>Отказ от себя</w:t>
      </w:r>
    </w:p>
    <w:p w:rsidR="00512DC3" w:rsidRDefault="00512DC3" w:rsidP="00B6617C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-Как Вы себя чувствуете?</w:t>
      </w:r>
    </w:p>
    <w:p w:rsidR="00512DC3" w:rsidRDefault="00512DC3" w:rsidP="00B6617C">
      <w:pPr>
        <w:pStyle w:val="a3"/>
        <w:ind w:left="-426"/>
        <w:rPr>
          <w:sz w:val="32"/>
          <w:szCs w:val="32"/>
        </w:rPr>
      </w:pPr>
      <w:r>
        <w:rPr>
          <w:sz w:val="32"/>
          <w:szCs w:val="32"/>
        </w:rPr>
        <w:t>-Я себя никак не чувствую… как неживая. Отказ от чувств «обезболивает» запредельные страдания</w:t>
      </w:r>
      <w:r w:rsidR="003A0614">
        <w:rPr>
          <w:sz w:val="32"/>
          <w:szCs w:val="32"/>
        </w:rPr>
        <w:t>.</w:t>
      </w:r>
      <w:r w:rsidR="003A0614" w:rsidRPr="003A0614">
        <w:rPr>
          <w:sz w:val="32"/>
          <w:szCs w:val="32"/>
        </w:rPr>
        <w:t xml:space="preserve"> </w:t>
      </w:r>
      <w:r w:rsidR="003A0614">
        <w:rPr>
          <w:sz w:val="32"/>
          <w:szCs w:val="32"/>
        </w:rPr>
        <w:t>Все мысли и суждения только о зависимом близком. Ничего о себе.</w:t>
      </w:r>
    </w:p>
    <w:p w:rsidR="00512DC3" w:rsidRDefault="00512DC3" w:rsidP="00B6617C">
      <w:pPr>
        <w:pStyle w:val="a3"/>
        <w:numPr>
          <w:ilvl w:val="0"/>
          <w:numId w:val="6"/>
        </w:numPr>
        <w:ind w:left="-426" w:firstLine="1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Палитра чувств: </w:t>
      </w:r>
      <w:r w:rsidRPr="00512DC3">
        <w:rPr>
          <w:b/>
          <w:sz w:val="32"/>
          <w:szCs w:val="32"/>
        </w:rPr>
        <w:t>Страх, тревога</w:t>
      </w:r>
      <w:r>
        <w:rPr>
          <w:b/>
          <w:sz w:val="32"/>
          <w:szCs w:val="32"/>
        </w:rPr>
        <w:t>, с</w:t>
      </w:r>
      <w:r w:rsidRPr="00512DC3">
        <w:rPr>
          <w:b/>
          <w:sz w:val="32"/>
          <w:szCs w:val="32"/>
        </w:rPr>
        <w:t>тыд, вина,</w:t>
      </w:r>
      <w:r>
        <w:rPr>
          <w:b/>
          <w:sz w:val="32"/>
          <w:szCs w:val="32"/>
        </w:rPr>
        <w:t xml:space="preserve"> г</w:t>
      </w:r>
      <w:r w:rsidRPr="00512DC3">
        <w:rPr>
          <w:b/>
          <w:sz w:val="32"/>
          <w:szCs w:val="32"/>
        </w:rPr>
        <w:t>нев</w:t>
      </w:r>
      <w:r>
        <w:rPr>
          <w:b/>
          <w:sz w:val="32"/>
          <w:szCs w:val="32"/>
        </w:rPr>
        <w:t>, отчаяние</w:t>
      </w:r>
      <w:r w:rsidR="00992FA2">
        <w:rPr>
          <w:b/>
          <w:sz w:val="32"/>
          <w:szCs w:val="32"/>
        </w:rPr>
        <w:t>.</w:t>
      </w:r>
    </w:p>
    <w:p w:rsidR="0006450D" w:rsidRPr="0006450D" w:rsidRDefault="00512DC3" w:rsidP="00B6617C">
      <w:pPr>
        <w:pStyle w:val="a3"/>
        <w:numPr>
          <w:ilvl w:val="0"/>
          <w:numId w:val="6"/>
        </w:numPr>
        <w:ind w:left="-426" w:firstLine="141"/>
        <w:rPr>
          <w:b/>
          <w:sz w:val="32"/>
          <w:szCs w:val="32"/>
        </w:rPr>
      </w:pPr>
      <w:r>
        <w:rPr>
          <w:b/>
          <w:sz w:val="32"/>
          <w:szCs w:val="32"/>
        </w:rPr>
        <w:t>Навязчивые мысли</w:t>
      </w:r>
      <w:r w:rsidR="003A061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 основном</w:t>
      </w:r>
      <w:r w:rsidR="003A0614">
        <w:rPr>
          <w:sz w:val="32"/>
          <w:szCs w:val="32"/>
        </w:rPr>
        <w:t>,</w:t>
      </w:r>
      <w:r>
        <w:rPr>
          <w:sz w:val="32"/>
          <w:szCs w:val="32"/>
        </w:rPr>
        <w:t xml:space="preserve"> о зависимом близком</w:t>
      </w:r>
      <w:r w:rsidR="00B6617C">
        <w:rPr>
          <w:sz w:val="32"/>
          <w:szCs w:val="32"/>
        </w:rPr>
        <w:t xml:space="preserve"> и </w:t>
      </w:r>
      <w:r>
        <w:rPr>
          <w:sz w:val="32"/>
          <w:szCs w:val="32"/>
        </w:rPr>
        <w:t>возм</w:t>
      </w:r>
      <w:r w:rsidR="0006450D">
        <w:rPr>
          <w:sz w:val="32"/>
          <w:szCs w:val="32"/>
        </w:rPr>
        <w:t>о</w:t>
      </w:r>
      <w:r>
        <w:rPr>
          <w:sz w:val="32"/>
          <w:szCs w:val="32"/>
        </w:rPr>
        <w:t>жных</w:t>
      </w:r>
      <w:r w:rsidR="0006450D">
        <w:rPr>
          <w:sz w:val="32"/>
          <w:szCs w:val="32"/>
        </w:rPr>
        <w:t xml:space="preserve"> </w:t>
      </w:r>
      <w:r>
        <w:rPr>
          <w:sz w:val="32"/>
          <w:szCs w:val="32"/>
        </w:rPr>
        <w:t>несчасть</w:t>
      </w:r>
      <w:r w:rsidR="0006450D">
        <w:rPr>
          <w:sz w:val="32"/>
          <w:szCs w:val="32"/>
        </w:rPr>
        <w:t>я</w:t>
      </w:r>
      <w:r>
        <w:rPr>
          <w:sz w:val="32"/>
          <w:szCs w:val="32"/>
        </w:rPr>
        <w:t>х</w:t>
      </w:r>
      <w:r w:rsidR="0006450D">
        <w:rPr>
          <w:sz w:val="32"/>
          <w:szCs w:val="32"/>
        </w:rPr>
        <w:t xml:space="preserve"> могущих </w:t>
      </w:r>
      <w:r>
        <w:rPr>
          <w:sz w:val="32"/>
          <w:szCs w:val="32"/>
        </w:rPr>
        <w:t>сл</w:t>
      </w:r>
      <w:r w:rsidR="0006450D">
        <w:rPr>
          <w:sz w:val="32"/>
          <w:szCs w:val="32"/>
        </w:rPr>
        <w:t>у</w:t>
      </w:r>
      <w:r>
        <w:rPr>
          <w:sz w:val="32"/>
          <w:szCs w:val="32"/>
        </w:rPr>
        <w:t>читься с</w:t>
      </w:r>
      <w:r w:rsidR="0006450D">
        <w:rPr>
          <w:sz w:val="32"/>
          <w:szCs w:val="32"/>
        </w:rPr>
        <w:t xml:space="preserve"> </w:t>
      </w:r>
      <w:r>
        <w:rPr>
          <w:sz w:val="32"/>
          <w:szCs w:val="32"/>
        </w:rPr>
        <w:t>ним</w:t>
      </w:r>
      <w:r w:rsidR="0006450D">
        <w:rPr>
          <w:sz w:val="32"/>
          <w:szCs w:val="32"/>
        </w:rPr>
        <w:t>.</w:t>
      </w:r>
    </w:p>
    <w:p w:rsidR="00E368A1" w:rsidRDefault="0006450D" w:rsidP="00B6617C">
      <w:pPr>
        <w:pStyle w:val="a3"/>
        <w:numPr>
          <w:ilvl w:val="0"/>
          <w:numId w:val="6"/>
        </w:numPr>
        <w:ind w:left="-426" w:firstLine="141"/>
        <w:rPr>
          <w:b/>
          <w:sz w:val="32"/>
          <w:szCs w:val="32"/>
        </w:rPr>
      </w:pPr>
      <w:r>
        <w:rPr>
          <w:b/>
          <w:sz w:val="32"/>
          <w:szCs w:val="32"/>
        </w:rPr>
        <w:t>Мифологическое мышление, отрицание</w:t>
      </w:r>
      <w:r w:rsidR="00C825C0">
        <w:rPr>
          <w:b/>
          <w:sz w:val="32"/>
          <w:szCs w:val="32"/>
        </w:rPr>
        <w:t>, выражает</w:t>
      </w:r>
      <w:r w:rsidR="002D13A6">
        <w:rPr>
          <w:b/>
          <w:sz w:val="32"/>
          <w:szCs w:val="32"/>
        </w:rPr>
        <w:t>ся в словах: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06450D">
        <w:rPr>
          <w:b/>
          <w:sz w:val="32"/>
          <w:szCs w:val="32"/>
        </w:rPr>
        <w:t xml:space="preserve"> </w:t>
      </w:r>
      <w:r w:rsidR="0006450D">
        <w:rPr>
          <w:sz w:val="32"/>
          <w:szCs w:val="32"/>
        </w:rPr>
        <w:t xml:space="preserve">«мой муж не алкоголик. Он такой хороший человек», 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06450D">
        <w:rPr>
          <w:sz w:val="32"/>
          <w:szCs w:val="32"/>
        </w:rPr>
        <w:t xml:space="preserve">«у меня нет недостатков </w:t>
      </w:r>
      <w:r w:rsidR="003A0614">
        <w:rPr>
          <w:sz w:val="32"/>
          <w:szCs w:val="32"/>
        </w:rPr>
        <w:t>э</w:t>
      </w:r>
      <w:r w:rsidR="0006450D">
        <w:rPr>
          <w:sz w:val="32"/>
          <w:szCs w:val="32"/>
        </w:rPr>
        <w:t>то</w:t>
      </w:r>
      <w:r w:rsidR="003A0614">
        <w:rPr>
          <w:sz w:val="32"/>
          <w:szCs w:val="32"/>
        </w:rPr>
        <w:t xml:space="preserve"> все</w:t>
      </w:r>
      <w:r w:rsidR="0006450D">
        <w:rPr>
          <w:sz w:val="32"/>
          <w:szCs w:val="32"/>
        </w:rPr>
        <w:t xml:space="preserve"> недостатки моего мужа», 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sz w:val="32"/>
          <w:szCs w:val="32"/>
        </w:rPr>
        <w:t>-</w:t>
      </w:r>
      <w:r w:rsidR="0006450D">
        <w:rPr>
          <w:sz w:val="32"/>
          <w:szCs w:val="32"/>
        </w:rPr>
        <w:t>«он не всегда пьян»</w:t>
      </w:r>
      <w:r>
        <w:rPr>
          <w:sz w:val="32"/>
          <w:szCs w:val="32"/>
        </w:rPr>
        <w:t xml:space="preserve">, 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sz w:val="32"/>
          <w:szCs w:val="32"/>
        </w:rPr>
        <w:t>-«</w:t>
      </w:r>
      <w:r w:rsidR="002D13A6">
        <w:rPr>
          <w:sz w:val="32"/>
          <w:szCs w:val="32"/>
        </w:rPr>
        <w:t>бывает</w:t>
      </w:r>
      <w:r>
        <w:rPr>
          <w:sz w:val="32"/>
          <w:szCs w:val="32"/>
        </w:rPr>
        <w:t>, выпивает лишнего</w:t>
      </w:r>
      <w:r w:rsidR="002D13A6">
        <w:rPr>
          <w:sz w:val="32"/>
          <w:szCs w:val="32"/>
        </w:rPr>
        <w:t>, р</w:t>
      </w:r>
      <w:r w:rsidR="00AE18E8">
        <w:rPr>
          <w:sz w:val="32"/>
          <w:szCs w:val="32"/>
        </w:rPr>
        <w:t>азве это алкоголизм?»</w:t>
      </w:r>
      <w:r w:rsidR="00912D6B">
        <w:rPr>
          <w:sz w:val="32"/>
          <w:szCs w:val="32"/>
        </w:rPr>
        <w:t xml:space="preserve">, 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="00912D6B">
        <w:rPr>
          <w:sz w:val="32"/>
          <w:szCs w:val="32"/>
        </w:rPr>
        <w:t xml:space="preserve">«наркотики бывают легкие», </w:t>
      </w:r>
    </w:p>
    <w:p w:rsidR="00E368A1" w:rsidRDefault="00E368A1" w:rsidP="00E368A1">
      <w:pPr>
        <w:pStyle w:val="a3"/>
        <w:ind w:left="-285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912D6B">
        <w:rPr>
          <w:sz w:val="32"/>
          <w:szCs w:val="32"/>
        </w:rPr>
        <w:t>«он(а) может и совсем не пить</w:t>
      </w:r>
      <w:r>
        <w:rPr>
          <w:sz w:val="32"/>
          <w:szCs w:val="32"/>
        </w:rPr>
        <w:t>, захочет сразу прекратит</w:t>
      </w:r>
      <w:r w:rsidR="00912D6B">
        <w:rPr>
          <w:sz w:val="32"/>
          <w:szCs w:val="32"/>
        </w:rPr>
        <w:t>»</w:t>
      </w:r>
      <w:r w:rsidR="00675ED7">
        <w:rPr>
          <w:sz w:val="32"/>
          <w:szCs w:val="32"/>
        </w:rPr>
        <w:t xml:space="preserve">, </w:t>
      </w:r>
    </w:p>
    <w:p w:rsidR="00512DC3" w:rsidRPr="0006450D" w:rsidRDefault="00E368A1" w:rsidP="00E368A1">
      <w:pPr>
        <w:pStyle w:val="a3"/>
        <w:ind w:left="-285"/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="00675ED7">
        <w:rPr>
          <w:sz w:val="32"/>
          <w:szCs w:val="32"/>
        </w:rPr>
        <w:t>«он только иногда приходит с работы навеселе, он же не валяется под забором»</w:t>
      </w:r>
      <w:r w:rsidR="0006450D">
        <w:rPr>
          <w:sz w:val="32"/>
          <w:szCs w:val="32"/>
        </w:rPr>
        <w:t xml:space="preserve"> и т.</w:t>
      </w:r>
      <w:r w:rsidR="00AE18E8">
        <w:rPr>
          <w:sz w:val="32"/>
          <w:szCs w:val="32"/>
        </w:rPr>
        <w:t xml:space="preserve"> </w:t>
      </w:r>
      <w:r w:rsidR="0006450D">
        <w:rPr>
          <w:sz w:val="32"/>
          <w:szCs w:val="32"/>
        </w:rPr>
        <w:t>д.</w:t>
      </w:r>
      <w:r>
        <w:rPr>
          <w:sz w:val="32"/>
          <w:szCs w:val="32"/>
        </w:rPr>
        <w:t xml:space="preserve"> Все эти отговорки </w:t>
      </w:r>
      <w:r w:rsidRPr="00E368A1">
        <w:rPr>
          <w:sz w:val="32"/>
          <w:szCs w:val="32"/>
        </w:rPr>
        <w:t>симптомы</w:t>
      </w:r>
      <w:r w:rsidRPr="00E368A1">
        <w:rPr>
          <w:b/>
          <w:sz w:val="32"/>
          <w:szCs w:val="32"/>
        </w:rPr>
        <w:t xml:space="preserve"> отрицания</w:t>
      </w:r>
      <w:r>
        <w:rPr>
          <w:sz w:val="32"/>
          <w:szCs w:val="32"/>
        </w:rPr>
        <w:t xml:space="preserve"> – формы</w:t>
      </w:r>
      <w:r w:rsidR="00675ED7">
        <w:rPr>
          <w:sz w:val="32"/>
          <w:szCs w:val="32"/>
        </w:rPr>
        <w:t xml:space="preserve"> психологической защиты, котора</w:t>
      </w:r>
      <w:r w:rsidR="002D13A6">
        <w:rPr>
          <w:sz w:val="32"/>
          <w:szCs w:val="32"/>
        </w:rPr>
        <w:t>я весьма крепка как у зависимых, т</w:t>
      </w:r>
      <w:r w:rsidR="00675ED7">
        <w:rPr>
          <w:sz w:val="32"/>
          <w:szCs w:val="32"/>
        </w:rPr>
        <w:t>ак и у соз</w:t>
      </w:r>
      <w:r w:rsidR="00C825C0">
        <w:rPr>
          <w:sz w:val="32"/>
          <w:szCs w:val="32"/>
        </w:rPr>
        <w:t>а</w:t>
      </w:r>
      <w:r>
        <w:rPr>
          <w:sz w:val="32"/>
          <w:szCs w:val="32"/>
        </w:rPr>
        <w:t>висимых ч</w:t>
      </w:r>
      <w:r w:rsidR="00675ED7">
        <w:rPr>
          <w:sz w:val="32"/>
          <w:szCs w:val="32"/>
        </w:rPr>
        <w:t>л</w:t>
      </w:r>
      <w:r>
        <w:rPr>
          <w:sz w:val="32"/>
          <w:szCs w:val="32"/>
        </w:rPr>
        <w:t>е</w:t>
      </w:r>
      <w:r w:rsidR="00675ED7">
        <w:rPr>
          <w:sz w:val="32"/>
          <w:szCs w:val="32"/>
        </w:rPr>
        <w:t>нов семьи.</w:t>
      </w:r>
    </w:p>
    <w:p w:rsidR="00E368A1" w:rsidRPr="00E368A1" w:rsidRDefault="0006450D" w:rsidP="00B6617C">
      <w:pPr>
        <w:pStyle w:val="a3"/>
        <w:numPr>
          <w:ilvl w:val="0"/>
          <w:numId w:val="6"/>
        </w:numPr>
        <w:ind w:left="-426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Размытые границы между супругами, родителями и детьми</w:t>
      </w:r>
      <w:r w:rsidR="003A0614">
        <w:rPr>
          <w:b/>
          <w:sz w:val="32"/>
          <w:szCs w:val="32"/>
        </w:rPr>
        <w:t xml:space="preserve"> т.е.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неясно</w:t>
      </w:r>
      <w:r w:rsidR="00950CB3">
        <w:rPr>
          <w:sz w:val="32"/>
          <w:szCs w:val="32"/>
        </w:rPr>
        <w:t>,</w:t>
      </w:r>
      <w:r>
        <w:rPr>
          <w:sz w:val="32"/>
          <w:szCs w:val="32"/>
        </w:rPr>
        <w:t xml:space="preserve"> где начинается</w:t>
      </w:r>
      <w:r w:rsidR="00E016CD">
        <w:rPr>
          <w:sz w:val="32"/>
          <w:szCs w:val="32"/>
        </w:rPr>
        <w:t xml:space="preserve"> один</w:t>
      </w:r>
      <w:r w:rsidR="00950CB3">
        <w:rPr>
          <w:sz w:val="32"/>
          <w:szCs w:val="32"/>
        </w:rPr>
        <w:t xml:space="preserve"> человек </w:t>
      </w:r>
      <w:r>
        <w:rPr>
          <w:sz w:val="32"/>
          <w:szCs w:val="32"/>
        </w:rPr>
        <w:t>и кончается другой</w:t>
      </w:r>
      <w:r w:rsidR="00E368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06450D" w:rsidRPr="00047F32" w:rsidRDefault="00E368A1" w:rsidP="00E368A1">
      <w:pPr>
        <w:pStyle w:val="a3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06450D">
        <w:rPr>
          <w:sz w:val="32"/>
          <w:szCs w:val="32"/>
        </w:rPr>
        <w:t>«мы с ребенком уже армию отслужили»</w:t>
      </w:r>
      <w:r>
        <w:rPr>
          <w:sz w:val="32"/>
          <w:szCs w:val="32"/>
        </w:rPr>
        <w:t>, -</w:t>
      </w:r>
      <w:r w:rsidR="003A0614">
        <w:rPr>
          <w:sz w:val="32"/>
          <w:szCs w:val="32"/>
        </w:rPr>
        <w:t xml:space="preserve"> мать о сыне;</w:t>
      </w:r>
      <w:r w:rsidR="0006450D">
        <w:rPr>
          <w:sz w:val="32"/>
          <w:szCs w:val="32"/>
        </w:rPr>
        <w:t xml:space="preserve"> </w:t>
      </w:r>
      <w:r w:rsidR="00790DA0">
        <w:rPr>
          <w:sz w:val="32"/>
          <w:szCs w:val="32"/>
        </w:rPr>
        <w:t xml:space="preserve">                                                                                                 </w:t>
      </w:r>
      <w:r>
        <w:rPr>
          <w:sz w:val="32"/>
          <w:szCs w:val="32"/>
        </w:rPr>
        <w:t xml:space="preserve"> - </w:t>
      </w:r>
      <w:r w:rsidR="0006450D">
        <w:rPr>
          <w:sz w:val="32"/>
          <w:szCs w:val="32"/>
        </w:rPr>
        <w:t>«мы лечились в наркологической клинике</w:t>
      </w:r>
      <w:r w:rsidR="003A0614">
        <w:rPr>
          <w:sz w:val="32"/>
          <w:szCs w:val="32"/>
        </w:rPr>
        <w:t>»</w:t>
      </w:r>
      <w:r>
        <w:rPr>
          <w:sz w:val="32"/>
          <w:szCs w:val="32"/>
        </w:rPr>
        <w:t>,</w:t>
      </w:r>
      <w:r w:rsidR="00950C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A0614">
        <w:rPr>
          <w:sz w:val="32"/>
          <w:szCs w:val="32"/>
        </w:rPr>
        <w:t xml:space="preserve"> жена о лечении супруга.</w:t>
      </w:r>
    </w:p>
    <w:p w:rsidR="00047F32" w:rsidRPr="00AF3CA9" w:rsidRDefault="00047F32" w:rsidP="00047F3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76525" cy="2028825"/>
            <wp:effectExtent l="19050" t="0" r="9525" b="0"/>
            <wp:docPr id="4" name="Рисунок 2" descr="C:\Documents and Settings\Admin\Рабочий стол\алко картинки\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лко картинки\л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8D" w:rsidRDefault="00E016CD" w:rsidP="00AF3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Если Ваш близкий человек </w:t>
      </w:r>
      <w:r w:rsidR="000B438D">
        <w:rPr>
          <w:b/>
          <w:sz w:val="32"/>
          <w:szCs w:val="32"/>
        </w:rPr>
        <w:t xml:space="preserve">болен алкоголизмом или наркоманией </w:t>
      </w:r>
      <w:r>
        <w:rPr>
          <w:b/>
          <w:sz w:val="32"/>
          <w:szCs w:val="32"/>
        </w:rPr>
        <w:t>и в чертах созависимых людей Вы узнали себя и дочитали эту статью до конца</w:t>
      </w:r>
      <w:r w:rsidR="000B438D">
        <w:rPr>
          <w:b/>
          <w:sz w:val="32"/>
          <w:szCs w:val="32"/>
        </w:rPr>
        <w:t>:</w:t>
      </w:r>
    </w:p>
    <w:p w:rsidR="0006450D" w:rsidRPr="0006450D" w:rsidRDefault="00E016CD" w:rsidP="00B6617C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Вы сделали первый шаг к преодолению проблемы Вашей семьи.</w:t>
      </w:r>
    </w:p>
    <w:p w:rsidR="00512DC3" w:rsidRPr="00512DC3" w:rsidRDefault="00512DC3" w:rsidP="00B6617C">
      <w:pPr>
        <w:pStyle w:val="a3"/>
        <w:ind w:left="-426"/>
        <w:rPr>
          <w:sz w:val="32"/>
          <w:szCs w:val="32"/>
        </w:rPr>
      </w:pPr>
    </w:p>
    <w:p w:rsidR="00C90C90" w:rsidRDefault="00B6617C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>Когда мы видим,</w:t>
      </w:r>
      <w:r w:rsidR="00B2660F">
        <w:rPr>
          <w:sz w:val="32"/>
          <w:szCs w:val="32"/>
        </w:rPr>
        <w:t xml:space="preserve"> что наш б</w:t>
      </w:r>
      <w:r>
        <w:rPr>
          <w:sz w:val="32"/>
          <w:szCs w:val="32"/>
        </w:rPr>
        <w:t>лизкий</w:t>
      </w:r>
      <w:r w:rsidR="00B2660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родной и любимый человек </w:t>
      </w:r>
      <w:r w:rsidR="00B2660F">
        <w:rPr>
          <w:sz w:val="32"/>
          <w:szCs w:val="32"/>
        </w:rPr>
        <w:t>разрушается</w:t>
      </w:r>
      <w:r>
        <w:rPr>
          <w:sz w:val="32"/>
          <w:szCs w:val="32"/>
        </w:rPr>
        <w:t xml:space="preserve"> под действием </w:t>
      </w:r>
      <w:r w:rsidR="00B2660F">
        <w:rPr>
          <w:sz w:val="32"/>
          <w:szCs w:val="32"/>
        </w:rPr>
        <w:t>алкоголя или наркотиков</w:t>
      </w:r>
      <w:r w:rsidR="000C32D0">
        <w:rPr>
          <w:sz w:val="32"/>
          <w:szCs w:val="32"/>
        </w:rPr>
        <w:t>, когда вслед рушимся мы сами</w:t>
      </w:r>
      <w:r w:rsidR="002371C4">
        <w:rPr>
          <w:sz w:val="32"/>
          <w:szCs w:val="32"/>
        </w:rPr>
        <w:t>,</w:t>
      </w:r>
      <w:r w:rsidR="000C32D0">
        <w:rPr>
          <w:sz w:val="32"/>
          <w:szCs w:val="32"/>
        </w:rPr>
        <w:t xml:space="preserve"> наша семья</w:t>
      </w:r>
      <w:r w:rsidR="00AE18E8">
        <w:rPr>
          <w:sz w:val="32"/>
          <w:szCs w:val="32"/>
        </w:rPr>
        <w:t>,</w:t>
      </w:r>
      <w:r w:rsidR="002371C4">
        <w:rPr>
          <w:sz w:val="32"/>
          <w:szCs w:val="32"/>
        </w:rPr>
        <w:t xml:space="preserve"> то</w:t>
      </w:r>
      <w:r w:rsidR="00B2660F">
        <w:rPr>
          <w:sz w:val="32"/>
          <w:szCs w:val="32"/>
        </w:rPr>
        <w:t xml:space="preserve"> очень трудно сохранять трезвость ума и пытаться что-то контролировать – это невозможно. Пилить и угрожать, ругать, просить, угождать</w:t>
      </w:r>
      <w:r w:rsidR="00C90C90">
        <w:rPr>
          <w:sz w:val="32"/>
          <w:szCs w:val="32"/>
        </w:rPr>
        <w:t>, нянчиться</w:t>
      </w:r>
      <w:r w:rsidR="002371C4">
        <w:rPr>
          <w:sz w:val="32"/>
          <w:szCs w:val="32"/>
        </w:rPr>
        <w:t>,</w:t>
      </w:r>
      <w:r w:rsidR="00C90C90">
        <w:rPr>
          <w:sz w:val="32"/>
          <w:szCs w:val="32"/>
        </w:rPr>
        <w:t xml:space="preserve"> терпеть</w:t>
      </w:r>
      <w:r w:rsidR="00B2660F">
        <w:rPr>
          <w:sz w:val="32"/>
          <w:szCs w:val="32"/>
        </w:rPr>
        <w:t xml:space="preserve"> или делать вид, что все в норме </w:t>
      </w:r>
      <w:r w:rsidR="000C32D0">
        <w:rPr>
          <w:sz w:val="32"/>
          <w:szCs w:val="32"/>
        </w:rPr>
        <w:t>не поможет</w:t>
      </w:r>
      <w:r w:rsidR="00B2660F">
        <w:rPr>
          <w:sz w:val="32"/>
          <w:szCs w:val="32"/>
        </w:rPr>
        <w:t>.</w:t>
      </w:r>
      <w:r w:rsidR="000C32D0">
        <w:rPr>
          <w:sz w:val="32"/>
          <w:szCs w:val="32"/>
        </w:rPr>
        <w:t xml:space="preserve"> Об этом говорит опыт миллионов.</w:t>
      </w:r>
      <w:r w:rsidR="00B2660F">
        <w:rPr>
          <w:sz w:val="32"/>
          <w:szCs w:val="32"/>
        </w:rPr>
        <w:t xml:space="preserve"> </w:t>
      </w:r>
      <w:r w:rsidR="00C90C90">
        <w:rPr>
          <w:sz w:val="32"/>
          <w:szCs w:val="32"/>
        </w:rPr>
        <w:t>Все это только поддерживает строй мыслей зависимого человека.</w:t>
      </w:r>
    </w:p>
    <w:p w:rsidR="00B2660F" w:rsidRDefault="00C90C90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Проститесь с иллюзиями. Поплачьте о них.  </w:t>
      </w:r>
      <w:r w:rsidR="00B2660F">
        <w:rPr>
          <w:sz w:val="32"/>
          <w:szCs w:val="32"/>
        </w:rPr>
        <w:t>Выдохните</w:t>
      </w:r>
      <w:r>
        <w:rPr>
          <w:sz w:val="32"/>
          <w:szCs w:val="32"/>
        </w:rPr>
        <w:t>.</w:t>
      </w:r>
    </w:p>
    <w:p w:rsidR="00C06355" w:rsidRDefault="00B2660F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Вы не можете изменить что-то в его(её) жизни, в его(её) судьбе пока не начнете с себя. </w:t>
      </w:r>
    </w:p>
    <w:p w:rsidR="00F0385F" w:rsidRDefault="00B2660F" w:rsidP="00B6617C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Это – то что ВЫ МОЖЕТЕ.</w:t>
      </w:r>
    </w:p>
    <w:p w:rsidR="00C06355" w:rsidRPr="00C06355" w:rsidRDefault="00C06355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Необходимо отделить личность больного от химического вещества «Я ненавижу алкоголь, но люблю человека». Получать поддержку и помощь ДЛЯ СЕБЯ. Отделять человека от его поведения. Быть с ним мягким, но твердым в отношении недопустимости поведения. Позволить ему </w:t>
      </w:r>
      <w:r>
        <w:rPr>
          <w:sz w:val="32"/>
          <w:szCs w:val="32"/>
        </w:rPr>
        <w:lastRenderedPageBreak/>
        <w:t>столкнуться с последствиями его поведения и пережить все что он(а) натворил(а).</w:t>
      </w:r>
    </w:p>
    <w:p w:rsidR="009B145C" w:rsidRDefault="009B145C" w:rsidP="00B6617C">
      <w:pPr>
        <w:ind w:left="-42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28875" cy="1590675"/>
            <wp:effectExtent l="19050" t="0" r="9525" b="0"/>
            <wp:docPr id="29" name="Рисунок 9" descr="C:\Documents and Settings\Admin\Рабочий стол\алко картинки\1808650-9765a18200972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алко картинки\1808650-9765a1820097201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5F" w:rsidRDefault="00C90C90" w:rsidP="009B145C">
      <w:pPr>
        <w:rPr>
          <w:sz w:val="32"/>
          <w:szCs w:val="32"/>
        </w:rPr>
      </w:pPr>
      <w:r>
        <w:rPr>
          <w:sz w:val="32"/>
          <w:szCs w:val="32"/>
        </w:rPr>
        <w:t>Он (она) нуждается в:</w:t>
      </w:r>
      <w:r w:rsidR="009B145C" w:rsidRPr="009B145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0C90" w:rsidRDefault="00C90C90" w:rsidP="00B6617C">
      <w:pPr>
        <w:ind w:left="-426"/>
        <w:rPr>
          <w:sz w:val="32"/>
          <w:szCs w:val="32"/>
        </w:rPr>
      </w:pPr>
      <w:r>
        <w:rPr>
          <w:sz w:val="32"/>
          <w:szCs w:val="32"/>
        </w:rPr>
        <w:t>Любви, в признании его ценным, достойным человеком.</w:t>
      </w:r>
    </w:p>
    <w:p w:rsidR="00F0385F" w:rsidRDefault="00C90C90" w:rsidP="00F365C9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Необходимо позволить ему делать </w:t>
      </w:r>
      <w:r w:rsidR="00C06355">
        <w:rPr>
          <w:sz w:val="32"/>
          <w:szCs w:val="32"/>
        </w:rPr>
        <w:t>то,</w:t>
      </w:r>
      <w:r>
        <w:rPr>
          <w:sz w:val="32"/>
          <w:szCs w:val="32"/>
        </w:rPr>
        <w:t xml:space="preserve"> </w:t>
      </w:r>
      <w:r w:rsidR="00C06355">
        <w:rPr>
          <w:sz w:val="32"/>
          <w:szCs w:val="32"/>
        </w:rPr>
        <w:t>ч</w:t>
      </w:r>
      <w:r>
        <w:rPr>
          <w:sz w:val="32"/>
          <w:szCs w:val="32"/>
        </w:rPr>
        <w:t>то он хочет. Это может привести его к краху, во время которого он может обнаружить свое собственное «Я». Ударившись о дно воображаем</w:t>
      </w:r>
      <w:r w:rsidR="00C06355">
        <w:rPr>
          <w:sz w:val="32"/>
          <w:szCs w:val="32"/>
        </w:rPr>
        <w:t>ой пропасти</w:t>
      </w:r>
      <w:r w:rsidR="009B7F78">
        <w:rPr>
          <w:sz w:val="32"/>
          <w:szCs w:val="32"/>
        </w:rPr>
        <w:t>,</w:t>
      </w:r>
      <w:r>
        <w:rPr>
          <w:sz w:val="32"/>
          <w:szCs w:val="32"/>
        </w:rPr>
        <w:t xml:space="preserve"> он может обрести свою способность</w:t>
      </w:r>
      <w:r w:rsidR="00C06355">
        <w:rPr>
          <w:sz w:val="32"/>
          <w:szCs w:val="32"/>
        </w:rPr>
        <w:t xml:space="preserve"> решать свои проблемы.</w:t>
      </w:r>
    </w:p>
    <w:p w:rsidR="00025103" w:rsidRPr="00950CB3" w:rsidRDefault="00F365C9" w:rsidP="009B145C">
      <w:pPr>
        <w:tabs>
          <w:tab w:val="left" w:pos="5745"/>
        </w:tabs>
        <w:rPr>
          <w:rFonts w:asciiTheme="minorHAnsi" w:hAnsiTheme="minorHAnsi"/>
          <w:i/>
          <w:sz w:val="32"/>
          <w:szCs w:val="32"/>
        </w:rPr>
      </w:pPr>
      <w:r w:rsidRPr="00F365C9">
        <w:rPr>
          <w:i/>
          <w:sz w:val="32"/>
          <w:szCs w:val="32"/>
        </w:rPr>
        <w:t>Немного</w:t>
      </w:r>
      <w:r w:rsidRPr="00F365C9">
        <w:rPr>
          <w:rFonts w:ascii="Californian FB" w:hAnsi="Californian FB"/>
          <w:i/>
          <w:sz w:val="32"/>
          <w:szCs w:val="32"/>
        </w:rPr>
        <w:t xml:space="preserve"> </w:t>
      </w:r>
      <w:r w:rsidRPr="00F365C9">
        <w:rPr>
          <w:i/>
          <w:sz w:val="32"/>
          <w:szCs w:val="32"/>
        </w:rPr>
        <w:t>о</w:t>
      </w:r>
      <w:r w:rsidRPr="00F365C9">
        <w:rPr>
          <w:rFonts w:ascii="Californian FB" w:hAnsi="Californian FB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тактике </w:t>
      </w:r>
      <w:r w:rsidR="00950CB3">
        <w:rPr>
          <w:rFonts w:ascii="Times New Roman" w:hAnsi="Times New Roman"/>
          <w:i/>
          <w:sz w:val="32"/>
          <w:szCs w:val="32"/>
        </w:rPr>
        <w:t>интервенции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F365C9">
        <w:rPr>
          <w:i/>
          <w:sz w:val="32"/>
          <w:szCs w:val="32"/>
        </w:rPr>
        <w:t>вспомогательных</w:t>
      </w:r>
      <w:r w:rsidRPr="00F365C9">
        <w:rPr>
          <w:rFonts w:ascii="Californian FB" w:hAnsi="Californian FB"/>
          <w:i/>
          <w:sz w:val="32"/>
          <w:szCs w:val="32"/>
        </w:rPr>
        <w:t xml:space="preserve"> </w:t>
      </w:r>
      <w:r w:rsidRPr="00F365C9">
        <w:rPr>
          <w:i/>
          <w:sz w:val="32"/>
          <w:szCs w:val="32"/>
        </w:rPr>
        <w:t>службах</w:t>
      </w:r>
      <w:r w:rsidRPr="00F365C9">
        <w:rPr>
          <w:rFonts w:ascii="Californian FB" w:hAnsi="Californian FB"/>
          <w:i/>
          <w:sz w:val="32"/>
          <w:szCs w:val="32"/>
        </w:rPr>
        <w:t xml:space="preserve"> </w:t>
      </w:r>
      <w:r w:rsidRPr="00F365C9">
        <w:rPr>
          <w:i/>
          <w:sz w:val="32"/>
          <w:szCs w:val="32"/>
        </w:rPr>
        <w:t>и</w:t>
      </w:r>
      <w:r w:rsidRPr="00F365C9">
        <w:rPr>
          <w:rFonts w:ascii="Californian FB" w:hAnsi="Californian FB"/>
          <w:i/>
          <w:sz w:val="32"/>
          <w:szCs w:val="32"/>
        </w:rPr>
        <w:t xml:space="preserve"> </w:t>
      </w:r>
      <w:r w:rsidRPr="00F365C9">
        <w:rPr>
          <w:i/>
          <w:sz w:val="32"/>
          <w:szCs w:val="32"/>
        </w:rPr>
        <w:t>ал</w:t>
      </w:r>
      <w:r>
        <w:rPr>
          <w:i/>
          <w:sz w:val="32"/>
          <w:szCs w:val="32"/>
        </w:rPr>
        <w:t>(нар)</w:t>
      </w:r>
      <w:r w:rsidRPr="00F365C9">
        <w:rPr>
          <w:rFonts w:ascii="Californian FB" w:hAnsi="Californian FB"/>
          <w:i/>
          <w:sz w:val="32"/>
          <w:szCs w:val="32"/>
        </w:rPr>
        <w:t>-</w:t>
      </w:r>
      <w:r w:rsidRPr="00F365C9">
        <w:rPr>
          <w:i/>
          <w:sz w:val="32"/>
          <w:szCs w:val="32"/>
        </w:rPr>
        <w:t>ан</w:t>
      </w:r>
      <w:r>
        <w:rPr>
          <w:i/>
          <w:sz w:val="32"/>
          <w:szCs w:val="32"/>
        </w:rPr>
        <w:t>он.</w:t>
      </w:r>
    </w:p>
    <w:p w:rsidR="00F365C9" w:rsidRDefault="00F365C9" w:rsidP="00B6617C">
      <w:pPr>
        <w:tabs>
          <w:tab w:val="left" w:pos="5745"/>
        </w:tabs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>То</w:t>
      </w:r>
      <w:r w:rsidR="00A22E6F">
        <w:rPr>
          <w:i/>
          <w:sz w:val="32"/>
          <w:szCs w:val="32"/>
        </w:rPr>
        <w:t>, ч</w:t>
      </w:r>
      <w:r>
        <w:rPr>
          <w:i/>
          <w:sz w:val="32"/>
          <w:szCs w:val="32"/>
        </w:rPr>
        <w:t>то неподвластно одному человеку и семье увязшей в созависимом поведении могут сделать несколько людей. Тактика инте</w:t>
      </w:r>
      <w:r w:rsidR="00A22E6F">
        <w:rPr>
          <w:i/>
          <w:sz w:val="32"/>
          <w:szCs w:val="32"/>
        </w:rPr>
        <w:t>р</w:t>
      </w:r>
      <w:r>
        <w:rPr>
          <w:i/>
          <w:sz w:val="32"/>
          <w:szCs w:val="32"/>
        </w:rPr>
        <w:t xml:space="preserve">венции </w:t>
      </w:r>
      <w:r w:rsidR="00A22E6F">
        <w:rPr>
          <w:i/>
          <w:sz w:val="32"/>
          <w:szCs w:val="32"/>
        </w:rPr>
        <w:t>заключается</w:t>
      </w:r>
      <w:r>
        <w:rPr>
          <w:i/>
          <w:sz w:val="32"/>
          <w:szCs w:val="32"/>
        </w:rPr>
        <w:t xml:space="preserve"> в следующем:</w:t>
      </w:r>
    </w:p>
    <w:p w:rsidR="00F365C9" w:rsidRDefault="00F365C9" w:rsidP="00B6617C">
      <w:pPr>
        <w:tabs>
          <w:tab w:val="left" w:pos="5745"/>
        </w:tabs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Вся </w:t>
      </w:r>
      <w:r w:rsidR="00A22E6F">
        <w:rPr>
          <w:i/>
          <w:sz w:val="32"/>
          <w:szCs w:val="32"/>
        </w:rPr>
        <w:t xml:space="preserve">семья, все </w:t>
      </w:r>
      <w:r>
        <w:rPr>
          <w:i/>
          <w:sz w:val="32"/>
          <w:szCs w:val="32"/>
        </w:rPr>
        <w:t>кто близок больному</w:t>
      </w:r>
      <w:r w:rsidR="00A22E6F">
        <w:rPr>
          <w:i/>
          <w:sz w:val="32"/>
          <w:szCs w:val="32"/>
        </w:rPr>
        <w:t xml:space="preserve"> собираются </w:t>
      </w:r>
      <w:r>
        <w:rPr>
          <w:i/>
          <w:sz w:val="32"/>
          <w:szCs w:val="32"/>
        </w:rPr>
        <w:t>в</w:t>
      </w:r>
      <w:r w:rsidR="00A22E6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кр</w:t>
      </w:r>
      <w:r w:rsidR="00A22E6F">
        <w:rPr>
          <w:i/>
          <w:sz w:val="32"/>
          <w:szCs w:val="32"/>
        </w:rPr>
        <w:t>уж</w:t>
      </w:r>
      <w:r>
        <w:rPr>
          <w:i/>
          <w:sz w:val="32"/>
          <w:szCs w:val="32"/>
        </w:rPr>
        <w:t>ок.</w:t>
      </w:r>
      <w:r w:rsidR="00A22E6F">
        <w:rPr>
          <w:i/>
          <w:sz w:val="32"/>
          <w:szCs w:val="32"/>
        </w:rPr>
        <w:t xml:space="preserve"> В </w:t>
      </w:r>
      <w:r>
        <w:rPr>
          <w:i/>
          <w:sz w:val="32"/>
          <w:szCs w:val="32"/>
        </w:rPr>
        <w:t>идеале м</w:t>
      </w:r>
      <w:r w:rsidR="00A22E6F"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>жно</w:t>
      </w:r>
      <w:r w:rsidR="00A22E6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подключить</w:t>
      </w:r>
      <w:r w:rsidR="00A22E6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со</w:t>
      </w:r>
      <w:r w:rsidR="00A22E6F">
        <w:rPr>
          <w:i/>
          <w:sz w:val="32"/>
          <w:szCs w:val="32"/>
        </w:rPr>
        <w:t>с</w:t>
      </w:r>
      <w:r>
        <w:rPr>
          <w:i/>
          <w:sz w:val="32"/>
          <w:szCs w:val="32"/>
        </w:rPr>
        <w:t>л</w:t>
      </w:r>
      <w:r w:rsidR="00A22E6F">
        <w:rPr>
          <w:i/>
          <w:sz w:val="32"/>
          <w:szCs w:val="32"/>
        </w:rPr>
        <w:t>уж</w:t>
      </w:r>
      <w:r>
        <w:rPr>
          <w:i/>
          <w:sz w:val="32"/>
          <w:szCs w:val="32"/>
        </w:rPr>
        <w:t>ивца,</w:t>
      </w:r>
      <w:r w:rsidR="00A22E6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явля</w:t>
      </w:r>
      <w:r w:rsidR="00A22E6F">
        <w:rPr>
          <w:i/>
          <w:sz w:val="32"/>
          <w:szCs w:val="32"/>
        </w:rPr>
        <w:t>ю</w:t>
      </w:r>
      <w:r>
        <w:rPr>
          <w:i/>
          <w:sz w:val="32"/>
          <w:szCs w:val="32"/>
        </w:rPr>
        <w:t>щегос</w:t>
      </w:r>
      <w:r w:rsidR="00A22E6F">
        <w:rPr>
          <w:i/>
          <w:sz w:val="32"/>
          <w:szCs w:val="32"/>
        </w:rPr>
        <w:t xml:space="preserve">я </w:t>
      </w:r>
      <w:r>
        <w:rPr>
          <w:i/>
          <w:sz w:val="32"/>
          <w:szCs w:val="32"/>
        </w:rPr>
        <w:t>автори</w:t>
      </w:r>
      <w:r w:rsidR="00A22E6F"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>етом и/или врача</w:t>
      </w:r>
      <w:r w:rsidR="00A22E6F">
        <w:rPr>
          <w:i/>
          <w:sz w:val="32"/>
          <w:szCs w:val="32"/>
        </w:rPr>
        <w:t>, и разговаривают с больным о его здоровье.</w:t>
      </w:r>
      <w:r w:rsidR="005D681C">
        <w:rPr>
          <w:i/>
          <w:sz w:val="32"/>
          <w:szCs w:val="32"/>
        </w:rPr>
        <w:t xml:space="preserve"> Например, сын может сказать, что не может пригласить домой друзей, потому</w:t>
      </w:r>
      <w:r w:rsidR="00A50ACF" w:rsidRPr="00A50ACF">
        <w:rPr>
          <w:i/>
          <w:sz w:val="32"/>
          <w:szCs w:val="32"/>
        </w:rPr>
        <w:t xml:space="preserve"> </w:t>
      </w:r>
      <w:r w:rsidR="00950CB3">
        <w:rPr>
          <w:i/>
          <w:sz w:val="32"/>
          <w:szCs w:val="32"/>
        </w:rPr>
        <w:t xml:space="preserve"> </w:t>
      </w:r>
      <w:r w:rsidR="00A50ACF">
        <w:rPr>
          <w:i/>
          <w:sz w:val="32"/>
          <w:szCs w:val="32"/>
        </w:rPr>
        <w:t>что ему стыдн</w:t>
      </w:r>
      <w:r w:rsidR="00950CB3">
        <w:rPr>
          <w:i/>
          <w:sz w:val="32"/>
          <w:szCs w:val="32"/>
        </w:rPr>
        <w:t>о за отца, затем жена (супруг, р</w:t>
      </w:r>
      <w:r w:rsidR="00A50ACF">
        <w:rPr>
          <w:i/>
          <w:sz w:val="32"/>
          <w:szCs w:val="32"/>
        </w:rPr>
        <w:t>одитель) предлагает обраться ко врачу, т.к. очевидно, что справиться сами они не могут. Дочь говорит, что ей страшно за больного. Сослуживец говорит, что знает, что больной хороший работник, но ответственную ра</w:t>
      </w:r>
      <w:r w:rsidR="00950CB3">
        <w:rPr>
          <w:i/>
          <w:sz w:val="32"/>
          <w:szCs w:val="32"/>
        </w:rPr>
        <w:t>боту  ему не поручат</w:t>
      </w:r>
      <w:r w:rsidR="00A50ACF">
        <w:rPr>
          <w:i/>
          <w:sz w:val="32"/>
          <w:szCs w:val="32"/>
        </w:rPr>
        <w:t>, врач описывает как может проходить лечение.</w:t>
      </w:r>
      <w:r w:rsidR="00C614E7">
        <w:rPr>
          <w:i/>
          <w:sz w:val="32"/>
          <w:szCs w:val="32"/>
        </w:rPr>
        <w:t xml:space="preserve"> Говорить нужно максимально искренне и откровенно. Сначала скажите что </w:t>
      </w:r>
      <w:r w:rsidR="00C614E7">
        <w:rPr>
          <w:i/>
          <w:sz w:val="32"/>
          <w:szCs w:val="32"/>
        </w:rPr>
        <w:lastRenderedPageBreak/>
        <w:t>чувствуете: люблю</w:t>
      </w:r>
      <w:r w:rsidR="00541225">
        <w:rPr>
          <w:i/>
          <w:sz w:val="32"/>
          <w:szCs w:val="32"/>
        </w:rPr>
        <w:t xml:space="preserve"> в тебе</w:t>
      </w:r>
      <w:r w:rsidR="00C614E7">
        <w:rPr>
          <w:i/>
          <w:sz w:val="32"/>
          <w:szCs w:val="32"/>
        </w:rPr>
        <w:t>… переживаю, горько, страшно за тебя, стыдно что у нас…, тяжело,  мы бессильны</w:t>
      </w:r>
      <w:r w:rsidR="00541225">
        <w:rPr>
          <w:i/>
          <w:sz w:val="32"/>
          <w:szCs w:val="32"/>
        </w:rPr>
        <w:t>, сами не можем, все может быть иначе..</w:t>
      </w:r>
      <w:r w:rsidR="00C614E7">
        <w:rPr>
          <w:i/>
          <w:sz w:val="32"/>
          <w:szCs w:val="32"/>
        </w:rPr>
        <w:t xml:space="preserve">. Но выход есть надо попробовать. </w:t>
      </w:r>
    </w:p>
    <w:p w:rsidR="00FB0FD1" w:rsidRDefault="00A50ACF" w:rsidP="00B6617C">
      <w:pPr>
        <w:tabs>
          <w:tab w:val="left" w:pos="5745"/>
        </w:tabs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Каждый может </w:t>
      </w:r>
      <w:r w:rsidR="00E56C01">
        <w:rPr>
          <w:i/>
          <w:sz w:val="32"/>
          <w:szCs w:val="32"/>
        </w:rPr>
        <w:t>сказать,</w:t>
      </w:r>
      <w:r>
        <w:rPr>
          <w:i/>
          <w:sz w:val="32"/>
          <w:szCs w:val="32"/>
        </w:rPr>
        <w:t xml:space="preserve"> как он ценит больного</w:t>
      </w:r>
      <w:r w:rsidR="00E56C01">
        <w:rPr>
          <w:i/>
          <w:sz w:val="32"/>
          <w:szCs w:val="32"/>
        </w:rPr>
        <w:t>, насколько</w:t>
      </w:r>
      <w:r>
        <w:rPr>
          <w:i/>
          <w:sz w:val="32"/>
          <w:szCs w:val="32"/>
        </w:rPr>
        <w:t xml:space="preserve"> ему больно видеть как он</w:t>
      </w:r>
      <w:r w:rsidR="00E56C01">
        <w:rPr>
          <w:i/>
          <w:sz w:val="32"/>
          <w:szCs w:val="32"/>
        </w:rPr>
        <w:t>(а)</w:t>
      </w:r>
      <w:r>
        <w:rPr>
          <w:i/>
          <w:sz w:val="32"/>
          <w:szCs w:val="32"/>
        </w:rPr>
        <w:t xml:space="preserve"> проп</w:t>
      </w:r>
      <w:r w:rsidR="00E56C01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дает на глазах. Цель </w:t>
      </w:r>
      <w:r w:rsidRPr="00D66227">
        <w:rPr>
          <w:b/>
          <w:i/>
          <w:sz w:val="32"/>
          <w:szCs w:val="32"/>
        </w:rPr>
        <w:t>ин</w:t>
      </w:r>
      <w:r w:rsidR="00E56C01" w:rsidRPr="00D66227">
        <w:rPr>
          <w:b/>
          <w:i/>
          <w:sz w:val="32"/>
          <w:szCs w:val="32"/>
        </w:rPr>
        <w:t>те</w:t>
      </w:r>
      <w:r w:rsidRPr="00D66227">
        <w:rPr>
          <w:b/>
          <w:i/>
          <w:sz w:val="32"/>
          <w:szCs w:val="32"/>
        </w:rPr>
        <w:t xml:space="preserve">рвенции </w:t>
      </w:r>
      <w:r>
        <w:rPr>
          <w:i/>
          <w:sz w:val="32"/>
          <w:szCs w:val="32"/>
        </w:rPr>
        <w:t>мо</w:t>
      </w:r>
      <w:r w:rsidR="00E56C01"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>ив</w:t>
      </w:r>
      <w:r w:rsidR="00E56C01"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>ров</w:t>
      </w:r>
      <w:r w:rsidR="00E56C01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ть бол</w:t>
      </w:r>
      <w:r w:rsidR="00E56C01">
        <w:rPr>
          <w:i/>
          <w:sz w:val="32"/>
          <w:szCs w:val="32"/>
        </w:rPr>
        <w:t>ь</w:t>
      </w:r>
      <w:r>
        <w:rPr>
          <w:i/>
          <w:sz w:val="32"/>
          <w:szCs w:val="32"/>
        </w:rPr>
        <w:t xml:space="preserve">ного на лечение и </w:t>
      </w:r>
      <w:r w:rsidR="00E56C01">
        <w:rPr>
          <w:i/>
          <w:sz w:val="32"/>
          <w:szCs w:val="32"/>
        </w:rPr>
        <w:t>преодолеть</w:t>
      </w:r>
      <w:r>
        <w:rPr>
          <w:i/>
          <w:sz w:val="32"/>
          <w:szCs w:val="32"/>
        </w:rPr>
        <w:t xml:space="preserve"> отрицание про</w:t>
      </w:r>
      <w:r w:rsidR="00E56C01">
        <w:rPr>
          <w:i/>
          <w:sz w:val="32"/>
          <w:szCs w:val="32"/>
        </w:rPr>
        <w:t>бл</w:t>
      </w:r>
      <w:r>
        <w:rPr>
          <w:i/>
          <w:sz w:val="32"/>
          <w:szCs w:val="32"/>
        </w:rPr>
        <w:t>емы.</w:t>
      </w:r>
      <w:r w:rsidR="00541225">
        <w:rPr>
          <w:i/>
          <w:sz w:val="32"/>
          <w:szCs w:val="32"/>
        </w:rPr>
        <w:t xml:space="preserve"> </w:t>
      </w:r>
    </w:p>
    <w:p w:rsidR="009B145C" w:rsidRDefault="00541225" w:rsidP="00B6617C">
      <w:pPr>
        <w:tabs>
          <w:tab w:val="left" w:pos="5745"/>
        </w:tabs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>Пройти лечение от зависимости можно на базе наркологического реабилитационного центра. Например: наркологический реабилитационный центр №4</w:t>
      </w:r>
      <w:r w:rsidR="00FB0FD1">
        <w:rPr>
          <w:i/>
          <w:sz w:val="32"/>
          <w:szCs w:val="32"/>
        </w:rPr>
        <w:t xml:space="preserve"> на базе межрайонного</w:t>
      </w:r>
      <w:r w:rsidR="00950CB3">
        <w:rPr>
          <w:i/>
          <w:sz w:val="32"/>
          <w:szCs w:val="32"/>
        </w:rPr>
        <w:t xml:space="preserve"> наркологического диспансера №1, ч</w:t>
      </w:r>
      <w:r w:rsidR="00FB0FD1">
        <w:rPr>
          <w:i/>
          <w:sz w:val="32"/>
          <w:szCs w:val="32"/>
        </w:rPr>
        <w:t xml:space="preserve">то на Светлановском проспекте 58/3. Телефон </w:t>
      </w:r>
      <w:r w:rsidR="008D035F">
        <w:rPr>
          <w:i/>
          <w:sz w:val="32"/>
          <w:szCs w:val="32"/>
        </w:rPr>
        <w:t>доверия 714-42-10</w:t>
      </w:r>
      <w:r w:rsidR="009B145C">
        <w:rPr>
          <w:i/>
          <w:sz w:val="32"/>
          <w:szCs w:val="32"/>
        </w:rPr>
        <w:t>.</w:t>
      </w:r>
    </w:p>
    <w:p w:rsidR="00A50ACF" w:rsidRDefault="00FB0FD1" w:rsidP="00B6617C">
      <w:pPr>
        <w:tabs>
          <w:tab w:val="left" w:pos="5745"/>
        </w:tabs>
        <w:ind w:left="-42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541225">
        <w:rPr>
          <w:i/>
          <w:sz w:val="32"/>
          <w:szCs w:val="32"/>
        </w:rPr>
        <w:t xml:space="preserve"> </w:t>
      </w:r>
      <w:r w:rsidR="009B145C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2857500" cy="1933575"/>
            <wp:effectExtent l="19050" t="0" r="0" b="0"/>
            <wp:docPr id="24" name="Рисунок 8" descr="C:\Documents and Settings\Admin\Рабочий стол\алко картинки\foto.jpg-thumb_company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алко картинки\foto.jpg-thumb_companyFo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CF" w:rsidRDefault="00FB0FD1" w:rsidP="009B145C">
      <w:pPr>
        <w:tabs>
          <w:tab w:val="left" w:pos="57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Если больной не дает согласия на лечение</w:t>
      </w:r>
      <w:r w:rsidR="009B145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п</w:t>
      </w:r>
      <w:r w:rsidR="009B145C">
        <w:rPr>
          <w:i/>
          <w:sz w:val="32"/>
          <w:szCs w:val="32"/>
        </w:rPr>
        <w:t>р</w:t>
      </w:r>
      <w:r>
        <w:rPr>
          <w:i/>
          <w:sz w:val="32"/>
          <w:szCs w:val="32"/>
        </w:rPr>
        <w:t>ойдите сами</w:t>
      </w:r>
      <w:r w:rsidR="002D13A6">
        <w:rPr>
          <w:i/>
          <w:sz w:val="32"/>
          <w:szCs w:val="32"/>
        </w:rPr>
        <w:t xml:space="preserve"> цикл лечения от созависимости</w:t>
      </w:r>
      <w:r w:rsidR="009B145C">
        <w:rPr>
          <w:i/>
          <w:sz w:val="32"/>
          <w:szCs w:val="32"/>
        </w:rPr>
        <w:t xml:space="preserve"> у психолога или в группе родственников</w:t>
      </w:r>
      <w:r w:rsidR="002D13A6">
        <w:rPr>
          <w:i/>
          <w:sz w:val="32"/>
          <w:szCs w:val="32"/>
        </w:rPr>
        <w:t>. Узнав лучше себя самого, родственник зависимого человека может начать менять семейную обстановку своими силами.</w:t>
      </w:r>
      <w:r w:rsidR="009B145C">
        <w:rPr>
          <w:i/>
          <w:sz w:val="32"/>
          <w:szCs w:val="32"/>
        </w:rPr>
        <w:t xml:space="preserve"> В наркологических клиниках можно узнать о проведении групп самопомощи  (нар-анон, ал-анон).</w:t>
      </w:r>
    </w:p>
    <w:p w:rsidR="009B145C" w:rsidRDefault="00906717" w:rsidP="009B145C">
      <w:pPr>
        <w:tabs>
          <w:tab w:val="left" w:pos="57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Удачи!</w:t>
      </w:r>
    </w:p>
    <w:p w:rsidR="00A50ACF" w:rsidRDefault="00950CB3" w:rsidP="00950CB3">
      <w:pPr>
        <w:tabs>
          <w:tab w:val="left" w:pos="5745"/>
        </w:tabs>
        <w:ind w:lef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Психолог-консультант Голинецкая Вера</w:t>
      </w:r>
    </w:p>
    <w:p w:rsidR="00950CB3" w:rsidRDefault="00950CB3" w:rsidP="00950CB3">
      <w:pPr>
        <w:tabs>
          <w:tab w:val="left" w:pos="5745"/>
        </w:tabs>
        <w:ind w:lef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Статья подготовлена по материалам </w:t>
      </w:r>
    </w:p>
    <w:p w:rsidR="00950CB3" w:rsidRDefault="00950CB3" w:rsidP="00950CB3">
      <w:pPr>
        <w:tabs>
          <w:tab w:val="left" w:pos="5745"/>
        </w:tabs>
        <w:ind w:lef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книги Москаленко В.Д.</w:t>
      </w:r>
    </w:p>
    <w:p w:rsidR="00950CB3" w:rsidRPr="00950CB3" w:rsidRDefault="00950CB3" w:rsidP="00950CB3">
      <w:pPr>
        <w:tabs>
          <w:tab w:val="left" w:pos="5745"/>
        </w:tabs>
        <w:ind w:lef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«Зависимость: семейная болезнь»</w:t>
      </w:r>
    </w:p>
    <w:sectPr w:rsidR="00950CB3" w:rsidRPr="00950CB3" w:rsidSect="00C708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B4" w:rsidRDefault="007173B4" w:rsidP="00B6617C">
      <w:pPr>
        <w:spacing w:after="0" w:line="240" w:lineRule="auto"/>
      </w:pPr>
      <w:r>
        <w:separator/>
      </w:r>
    </w:p>
  </w:endnote>
  <w:endnote w:type="continuationSeparator" w:id="1">
    <w:p w:rsidR="007173B4" w:rsidRDefault="007173B4" w:rsidP="00B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B4" w:rsidRDefault="007173B4" w:rsidP="00B6617C">
      <w:pPr>
        <w:spacing w:after="0" w:line="240" w:lineRule="auto"/>
      </w:pPr>
      <w:r>
        <w:separator/>
      </w:r>
    </w:p>
  </w:footnote>
  <w:footnote w:type="continuationSeparator" w:id="1">
    <w:p w:rsidR="007173B4" w:rsidRDefault="007173B4" w:rsidP="00B6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B0"/>
    <w:multiLevelType w:val="hybridMultilevel"/>
    <w:tmpl w:val="79820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12B29"/>
    <w:multiLevelType w:val="hybridMultilevel"/>
    <w:tmpl w:val="04A481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626FE1"/>
    <w:multiLevelType w:val="hybridMultilevel"/>
    <w:tmpl w:val="ABC6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3649"/>
    <w:multiLevelType w:val="hybridMultilevel"/>
    <w:tmpl w:val="B83444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FF4856"/>
    <w:multiLevelType w:val="hybridMultilevel"/>
    <w:tmpl w:val="8BA475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464D11"/>
    <w:multiLevelType w:val="hybridMultilevel"/>
    <w:tmpl w:val="3A8A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103"/>
    <w:rsid w:val="00025103"/>
    <w:rsid w:val="00047F32"/>
    <w:rsid w:val="0006450D"/>
    <w:rsid w:val="00091B8F"/>
    <w:rsid w:val="000B438D"/>
    <w:rsid w:val="000C32D0"/>
    <w:rsid w:val="001A1422"/>
    <w:rsid w:val="001E4B8E"/>
    <w:rsid w:val="002371C4"/>
    <w:rsid w:val="002D13A6"/>
    <w:rsid w:val="00385AE1"/>
    <w:rsid w:val="003A0614"/>
    <w:rsid w:val="003D3754"/>
    <w:rsid w:val="003F1298"/>
    <w:rsid w:val="0048084E"/>
    <w:rsid w:val="004A052A"/>
    <w:rsid w:val="00512DC3"/>
    <w:rsid w:val="00541225"/>
    <w:rsid w:val="005D681C"/>
    <w:rsid w:val="005E594D"/>
    <w:rsid w:val="00675ED7"/>
    <w:rsid w:val="006A39F3"/>
    <w:rsid w:val="006A78A7"/>
    <w:rsid w:val="00706864"/>
    <w:rsid w:val="007173B4"/>
    <w:rsid w:val="007231F4"/>
    <w:rsid w:val="0077501F"/>
    <w:rsid w:val="00790DA0"/>
    <w:rsid w:val="007C7FE9"/>
    <w:rsid w:val="008D035F"/>
    <w:rsid w:val="0090335D"/>
    <w:rsid w:val="00906717"/>
    <w:rsid w:val="00912D6B"/>
    <w:rsid w:val="00921C15"/>
    <w:rsid w:val="00950CB3"/>
    <w:rsid w:val="0098462F"/>
    <w:rsid w:val="00992FA2"/>
    <w:rsid w:val="009A2730"/>
    <w:rsid w:val="009B145C"/>
    <w:rsid w:val="009B7F78"/>
    <w:rsid w:val="009C593C"/>
    <w:rsid w:val="00A22E6F"/>
    <w:rsid w:val="00A50ACF"/>
    <w:rsid w:val="00AE18E8"/>
    <w:rsid w:val="00AF3CA9"/>
    <w:rsid w:val="00B2660F"/>
    <w:rsid w:val="00B6617C"/>
    <w:rsid w:val="00C06355"/>
    <w:rsid w:val="00C21CB6"/>
    <w:rsid w:val="00C614E7"/>
    <w:rsid w:val="00C708D5"/>
    <w:rsid w:val="00C82463"/>
    <w:rsid w:val="00C825C0"/>
    <w:rsid w:val="00C90C90"/>
    <w:rsid w:val="00CF3230"/>
    <w:rsid w:val="00D66227"/>
    <w:rsid w:val="00E016CD"/>
    <w:rsid w:val="00E368A1"/>
    <w:rsid w:val="00E42002"/>
    <w:rsid w:val="00E42901"/>
    <w:rsid w:val="00E56C01"/>
    <w:rsid w:val="00EB4CD8"/>
    <w:rsid w:val="00EF788D"/>
    <w:rsid w:val="00F0385F"/>
    <w:rsid w:val="00F22004"/>
    <w:rsid w:val="00F365C9"/>
    <w:rsid w:val="00FB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6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17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66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17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F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2014-07-07T06:16:00Z</dcterms:created>
  <dcterms:modified xsi:type="dcterms:W3CDTF">2014-07-29T06:56:00Z</dcterms:modified>
</cp:coreProperties>
</file>